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819"/>
          <w:tab w:val="right" w:leader="none" w:pos="9638"/>
        </w:tabs>
        <w:spacing w:line="240" w:lineRule="auto"/>
        <w:ind w:left="0" w:hanging="2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</w:r>
      <w:r w:rsidDel="00000000" w:rsidR="00000000" w:rsidRPr="00000000">
        <w:rPr>
          <w:color w:val="000000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9" w:line="240" w:lineRule="auto"/>
        <w:ind w:left="0" w:right="1297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PR FESR 2021-2027 della Regione del Veneto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ind w:left="0" w:hanging="2"/>
        <w:jc w:val="center"/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Azione 1.3.11 Interventi a sostegno delle imprese culturali, creative e dell'audiovisivo – </w:t>
        <w:br w:type="textWrapping"/>
        <w:t xml:space="preserve">Sub A  - Consolidamento di imprese esistenti II edizione 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1054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RELAZIONE INTERMEDIA/FINALE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1054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240" w:lineRule="auto"/>
        <w:ind w:left="0" w:right="241" w:hanging="2"/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Si chiede di compilare tutti i campi evidenziando eventuali divergenze rispetto al progetto presentato. Si invita a non superare le 10 righe per campo se non necessario.</w:t>
        <w:br w:type="textWrapping"/>
        <w:t xml:space="preserve">Le sezioni della relazione ripercorrono quelle della proposta progettuale, si chiede di indicare eventuali scostamenti significativi tra il progetto presentato e quello realizzato.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240" w:lineRule="auto"/>
        <w:ind w:left="0" w:right="241" w:hanging="2"/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RELAZIONE INTERMEDIA: da compilare le parti contrassegnate da *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240" w:lineRule="auto"/>
        <w:ind w:left="0" w:right="241" w:hanging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RELAZIONE FINALE: da compilare integralmente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br w:type="textWrapping"/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Ind w:w="-15.0" w:type="dxa"/>
        <w:tblLayout w:type="fixed"/>
        <w:tblLook w:val="0000"/>
      </w:tblPr>
      <w:tblGrid>
        <w:gridCol w:w="3750"/>
        <w:gridCol w:w="2650.0000000000005"/>
        <w:gridCol w:w="3245"/>
        <w:tblGridChange w:id="0">
          <w:tblGrid>
            <w:gridCol w:w="3750"/>
            <w:gridCol w:w="2650.0000000000005"/>
            <w:gridCol w:w="3245"/>
          </w:tblGrid>
        </w:tblGridChange>
      </w:tblGrid>
      <w:tr>
        <w:trPr>
          <w:cantSplit w:val="0"/>
          <w:trHeight w:val="552.953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="240" w:lineRule="auto"/>
              <w:ind w:left="0" w:right="1022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NOME IMPRESA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="240" w:lineRule="auto"/>
              <w:ind w:left="0" w:right="1122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CODICE PROGETTO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="240" w:lineRule="auto"/>
              <w:ind w:left="0" w:right="122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SPESA TOTALE RENDICONTATA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.953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40" w:lineRule="auto"/>
        <w:ind w:left="0" w:hanging="2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40" w:lineRule="auto"/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35.0" w:type="dxa"/>
        <w:jc w:val="left"/>
        <w:tblInd w:w="-75.0" w:type="dxa"/>
        <w:tblLayout w:type="fixed"/>
        <w:tblLook w:val="0000"/>
      </w:tblPr>
      <w:tblGrid>
        <w:gridCol w:w="9735"/>
        <w:tblGridChange w:id="0">
          <w:tblGrid>
            <w:gridCol w:w="9735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0"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*D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escrizione del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progetto realizzato (obiettivo, risorse utilizzate, risultati e beneficiari dell'intervento)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1"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Descrivere l’innovazione introdotta grazie al progetto, specificando il cambiamento avvenuto tra prima e dopo l’intervento. </w:t>
            </w:r>
          </w:p>
        </w:tc>
      </w:tr>
      <w:tr>
        <w:trPr>
          <w:cantSplit w:val="0"/>
          <w:trHeight w:val="11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9.99999999999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*Specificare se sono avvenute delle rimodulazioni del business plan con particolare riferimento alle risorse previste per la realizzazione del progetto.</w:t>
            </w:r>
          </w:p>
        </w:tc>
      </w:tr>
      <w:tr>
        <w:trPr>
          <w:cantSplit w:val="0"/>
          <w:trHeight w:val="11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9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Descrivere se sono già emersi elementi tali da confermare l’impatto culturale stimano nell’intervento e se sono già presenti delle evidenze di nuovi investimenti connessi alla realizzazione dell’intervento.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2.95312499999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1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 caso il progetto prevedesse interventi di digitalizzazione, indicare come gli stessi hanno favorito/stanno favorendo un maggiore/migliore accesso al patrimonio culturale.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7.8828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8" w:line="240" w:lineRule="auto"/>
              <w:ind w:left="0"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*Cronoprogramma riassuntivo del progetto. Evidenziare se presenti eventuali scostamenti da quanto presentato in fase di domanda e spiegare come sono stati gestiti. </w:t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7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Fornire informazioni ed evidenze delle modalità e forme di comunicazioni realizzate in relazione al progetto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before="50" w:lineRule="auto"/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Invarianza/Miglioramento delle prestazioni ambientali, rispetto del principio DNSH e informazioni relative al consumo di suolo (se pertinente)</w:t>
            </w:r>
          </w:p>
          <w:p w:rsidR="00000000" w:rsidDel="00000000" w:rsidP="00000000" w:rsidRDefault="00000000" w:rsidRPr="00000000" w14:paraId="0000005E">
            <w:pPr>
              <w:spacing w:before="50" w:lineRule="auto"/>
              <w:ind w:hanging="2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rtl w:val="0"/>
              </w:rPr>
              <w:t xml:space="preserve">Compilare a allegare l’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222222"/>
                <w:rtl w:val="0"/>
              </w:rPr>
              <w:t xml:space="preserve">Appendice 2 del Bando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rtl w:val="0"/>
              </w:rPr>
              <w:t xml:space="preserve"> debitamente compilato in tutte le sue parti di competenza.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hd w:fill="ffffff" w:val="clear"/>
              <w:ind w:hanging="2"/>
              <w:jc w:val="both"/>
              <w:rPr>
                <w:rFonts w:ascii="Times New Roman" w:cs="Times New Roman" w:eastAsia="Times New Roman" w:hAnsi="Times New Roman"/>
                <w:color w:val="2222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8" w:line="240" w:lineRule="auto"/>
        <w:ind w:left="0" w:firstLine="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br w:type="textWrapping"/>
        <w:br w:type="textWrapping"/>
        <w:br w:type="textWrapping"/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 </w:t>
        <w:tab/>
        <w:t xml:space="preserve">_________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                                                                                 firma    _________________                                                                                    </w:t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6" w:line="240" w:lineRule="auto"/>
        <w:ind w:left="6480" w:firstLine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(del titolare/rappresentante  legale/professionista )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819"/>
          <w:tab w:val="right" w:leader="none" w:pos="9638"/>
        </w:tabs>
        <w:spacing w:line="24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819"/>
          <w:tab w:val="right" w:leader="none" w:pos="9638"/>
        </w:tabs>
        <w:spacing w:line="240" w:lineRule="auto"/>
        <w:ind w:left="0" w:firstLine="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701" w:top="1134" w:left="1134" w:right="113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ind w:left="0" w:hanging="2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3"/>
      <w:tblW w:w="9778.0" w:type="dxa"/>
      <w:jc w:val="left"/>
      <w:tblInd w:w="-70.0" w:type="dxa"/>
      <w:tblBorders>
        <w:top w:color="c0c0c0" w:space="0" w:sz="4" w:val="single"/>
        <w:left w:color="c0c0c0" w:space="0" w:sz="4" w:val="single"/>
        <w:bottom w:color="c0c0c0" w:space="0" w:sz="4" w:val="single"/>
        <w:right w:color="c0c0c0" w:space="0" w:sz="4" w:val="single"/>
        <w:insideH w:color="c0c0c0" w:space="0" w:sz="4" w:val="single"/>
        <w:insideV w:color="c0c0c0" w:space="0" w:sz="4" w:val="single"/>
      </w:tblBorders>
      <w:tblLayout w:type="fixed"/>
      <w:tblLook w:val="0000"/>
    </w:tblPr>
    <w:tblGrid>
      <w:gridCol w:w="8150"/>
      <w:gridCol w:w="1628"/>
      <w:tblGridChange w:id="0">
        <w:tblGrid>
          <w:gridCol w:w="8150"/>
          <w:gridCol w:w="1628"/>
        </w:tblGrid>
      </w:tblGridChange>
    </w:tblGrid>
    <w:tr>
      <w:trPr>
        <w:cantSplit w:val="0"/>
        <w:trHeight w:val="584" w:hRule="atLeast"/>
        <w:tblHeader w:val="0"/>
      </w:trPr>
      <w:tc>
        <w:tcPr/>
        <w:p w:rsidR="00000000" w:rsidDel="00000000" w:rsidP="00000000" w:rsidRDefault="00000000" w:rsidRPr="00000000" w14:paraId="0000007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spacing w:line="240" w:lineRule="auto"/>
            <w:ind w:left="1" w:hanging="3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28"/>
              <w:szCs w:val="28"/>
              <w:rtl w:val="0"/>
            </w:rPr>
            <w:t xml:space="preserve">ALLEGATO  3  Dgr n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8"/>
              <w:szCs w:val="28"/>
              <w:rtl w:val="0"/>
            </w:rPr>
            <w:t xml:space="preserve">.                     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28"/>
              <w:szCs w:val="28"/>
              <w:rtl w:val="0"/>
            </w:rPr>
            <w:t xml:space="preserve">del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8"/>
              <w:szCs w:val="28"/>
              <w:rtl w:val="0"/>
            </w:rPr>
            <w:t xml:space="preserve">                        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pag.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/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7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spacing w:line="240" w:lineRule="auto"/>
            <w:ind w:left="1" w:hanging="3"/>
            <w:rPr>
              <w:color w:val="000000"/>
              <w:sz w:val="32"/>
              <w:szCs w:val="32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it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jc w:val="both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both"/>
    </w:pPr>
    <w:rPr>
      <w:rFonts w:ascii="Calibri" w:cs="Calibri" w:eastAsia="Calibri" w:hAnsi="Calibri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7nkt48NYCZZR3umwIg8WeKV51A==">CgMxLjAyCGguZ2pkZ3hzOAByITE1WG5KQW94c05mbGRJOWtFX3JUb202a3dWZk5FTHp3Yw==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0x01010029958AFEB7547F40A87D8033C3EBDB72</vt:lpwstr>
  </property>
  <property fmtid="{D5CDD505-2E9C-101B-9397-08002B2CF9AE}" pid="3" name="ContentType">
    <vt:lpwstr>Documento</vt:lpwstr>
  </property>
  <property fmtid="{D5CDD505-2E9C-101B-9397-08002B2CF9AE}" pid="4" name="Order">
    <vt:lpwstr>9100.00000000000</vt:lpwstr>
  </property>
</Properties>
</file>