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Modello per la presentazione di domande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Linea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VALORIZZAZIONE DEI COLLI VENETI - ANNO 2026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L.R. n. 25/2021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59"/>
        </w:tabs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ab/>
        <w:tab/>
        <w:t xml:space="preserve">alla</w:t>
        <w:tab/>
        <w:t xml:space="preserve">Regione del Veneto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Direzione Beni attività culturali e sport</w:t>
      </w:r>
    </w:p>
    <w:p w:rsidR="00000000" w:rsidDel="00000000" w:rsidP="00000000" w:rsidRDefault="00000000" w:rsidRPr="00000000" w14:paraId="0000000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Palazzo Sceriman, Cannaregio 168</w:t>
      </w:r>
    </w:p>
    <w:p w:rsidR="00000000" w:rsidDel="00000000" w:rsidP="00000000" w:rsidRDefault="00000000" w:rsidRPr="00000000" w14:paraId="0000000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30121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rtl w:val="0"/>
        </w:rPr>
        <w:t xml:space="preserve">VENEZIA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2"/>
            <w:szCs w:val="22"/>
            <w:u w:val="single"/>
            <w:rtl w:val="0"/>
          </w:rPr>
          <w:t xml:space="preserve">beniattivitaculturalisport@pec.regione.veneto.it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Oggetto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Valorizzazione dei colli veneti. L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R n.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25/2021. D.G.R. n. 356 del 13/05/2026. Istanza di partecipazione - anno 2026 – Linea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59"/>
        </w:tabs>
        <w:ind w:hanging="2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59"/>
        </w:tabs>
        <w:ind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Il sottoscritto __________________________________________________________________________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nato a _________________________________________________il _______________________________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residente in ____________________________________________________________________________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in qualità di legale rappresentante di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_______________________________________________________ con sede in ______________________________________________________________________________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C.F.____________________________________ tel. _____________________</w:t>
      </w:r>
      <w:r w:rsidDel="00000000" w:rsidR="00000000" w:rsidRPr="00000000">
        <w:rPr>
          <w:sz w:val="22"/>
          <w:szCs w:val="22"/>
          <w:rtl w:val="0"/>
        </w:rPr>
        <w:t xml:space="preserve">_____________________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_________________________________________________________________________________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pec____________________________________________________________________________________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incaricato quale Capofila dell’associazione dei seguenti enti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eventuale indicare nome e natura giuridica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di partecipare al programma regionale di valorizzazione dei colli veneti per l’anno 2026 ai sensi della L.R. n. 25/2021 come da Avviso pubblico, con il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progetto denominato: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_______________________________________________________________________________________.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Il sottoscritto, consapevole delle conseguenze penali previste in caso di dichiarazioni mendaci, ai sensi e per gli effetti delle disposizioni contenute nel D.P.R. n. 445/2000,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che tutti i dati e le informazioni contenute nella presente domanda e nella proposta progettuale allegata corrispondono a verità;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che le iniziative, le attività e gli interventi previsti dal progetto non godono di ulteriori contributi da parte della Regione del Veneto, a valere su alcuna legge regionale;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di aver preso atto della comunicazione di avvio del procedimento ai sensi della L. 241/1990 e ss.mm.ii., riportata nell’Avviso pubblico;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di aver preso visione dell’informativa sul trattamento dei dati personali ex art. 13 del Regolamento 2016/679/UE - GDPR di cui allo specifico articolo dell’Avviso, e di conservarne copia;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di aver preso piena conoscenza dell’Avviso e di accettare integralmente quanto disposto dallo stesso.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Al fine della candidatura il sottoscritto allega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esclusivamente in formato PDF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proposta progettuale descrittiva delle singole azioni, delle modalità operative previste per la loro realizzazione e dei costi, IVA e ogni altro onere incluso;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copia fotostatica fronte/retro di un valido documento d’identità del firmatario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solo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nel caso in cui la domanda sia sottoscritta con firma autografa e non digitalmente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).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 fede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luogo e data</w:t>
        <w:tab/>
        <w:tab/>
        <w:tab/>
        <w:tab/>
        <w:tab/>
        <w:tab/>
        <w:tab/>
        <w:tab/>
        <w:t xml:space="preserve">          </w:t>
        <w:tab/>
        <w:t xml:space="preserve">           firma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__________________________________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0.999999999999943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Modello scheda descrittiva della proposta progettuale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Valorizzazione dei colli veneti. L.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R. n.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25/2021 - anno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SOGGETTO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_____________________________________________________________________________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lineRule="auto"/>
        <w:ind w:hanging="2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FINALITÀ DEL PROGETTO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(L.R. n. 25/2021, art. 1 co. 2 - barrare le caselle di interesse)</w:t>
      </w:r>
    </w:p>
    <w:p w:rsidR="00000000" w:rsidDel="00000000" w:rsidP="00000000" w:rsidRDefault="00000000" w:rsidRPr="00000000" w14:paraId="00000043">
      <w:pPr>
        <w:spacing w:after="120" w:lineRule="auto"/>
        <w:ind w:left="1" w:hanging="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tutela e valorizzazione delle risorse paesaggistiche e naturali, della dimensione economica, sociale ed istituzionale delle comunità di collina, secondo i principi di uno sviluppo etico, responsabile e sostenibile;</w:t>
      </w:r>
    </w:p>
    <w:p w:rsidR="00000000" w:rsidDel="00000000" w:rsidP="00000000" w:rsidRDefault="00000000" w:rsidRPr="00000000" w14:paraId="00000044">
      <w:pPr>
        <w:spacing w:after="120" w:lineRule="auto"/>
        <w:ind w:left="1" w:hanging="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divulgazione delle informazioni necessarie a promuovere il valore dell’ambiente collinare veneto come riserva preziosa di biodiversità di interesse generale;</w:t>
      </w:r>
    </w:p>
    <w:p w:rsidR="00000000" w:rsidDel="00000000" w:rsidP="00000000" w:rsidRDefault="00000000" w:rsidRPr="00000000" w14:paraId="00000045">
      <w:pPr>
        <w:spacing w:after="120" w:lineRule="auto"/>
        <w:ind w:left="1" w:hanging="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diffusione delle tradizioni culturali e dei saperi locali, per diffondere la conoscenza della cultura, del paesaggio, delle risorse della collina, dei prodotti del territorio, anche nella valorizzazione resa dalle eccellenze enogastronomiche locali;</w:t>
      </w:r>
    </w:p>
    <w:p w:rsidR="00000000" w:rsidDel="00000000" w:rsidP="00000000" w:rsidRDefault="00000000" w:rsidRPr="00000000" w14:paraId="00000046">
      <w:pPr>
        <w:spacing w:after="120" w:lineRule="auto"/>
        <w:ind w:left="1" w:hanging="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iniziative di interesse regionale da intraprendere in particolare in forma associata (Comuni, Pro Loco e/o associazioni locali riconosciute) per promuovere le specificità della collina veneta e per favorirne lo sviluppo sostenibile;</w:t>
      </w:r>
    </w:p>
    <w:p w:rsidR="00000000" w:rsidDel="00000000" w:rsidP="00000000" w:rsidRDefault="00000000" w:rsidRPr="00000000" w14:paraId="00000047">
      <w:pPr>
        <w:spacing w:after="120" w:lineRule="auto"/>
        <w:ind w:left="1" w:hanging="3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istituzione di osservatori del paesaggio collinare.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QUADRO DESCRITTIVO GENERALE DEL CONTESTO E DELLA PROPOSTA PROGETTUALE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  <w:rtl w:val="0"/>
        </w:rPr>
        <w:t xml:space="preserve">(massimo 1 cartella)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TIPOLOGIE DI AZIONI PREVISTE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  <w:rtl w:val="0"/>
        </w:rPr>
        <w:t xml:space="preserve">in numero massimo di 5, le azioni sono intese come ambiti di attività correlati da un tema o filo conduttore)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hanging="2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2"/>
        <w:gridCol w:w="3213"/>
        <w:gridCol w:w="3213"/>
        <w:tblGridChange w:id="0">
          <w:tblGrid>
            <w:gridCol w:w="3212"/>
            <w:gridCol w:w="3213"/>
            <w:gridCol w:w="32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descrizione 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finalità, con riferimento a quelle elencate all’art. 1, comma 2 della L.R. n. 25/2021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azione 1</w:t>
            </w:r>
          </w:p>
          <w:p w:rsidR="00000000" w:rsidDel="00000000" w:rsidP="00000000" w:rsidRDefault="00000000" w:rsidRPr="00000000" w14:paraId="00000052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azione 2</w:t>
            </w:r>
          </w:p>
          <w:p w:rsidR="00000000" w:rsidDel="00000000" w:rsidP="00000000" w:rsidRDefault="00000000" w:rsidRPr="00000000" w14:paraId="00000056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azione 3</w:t>
            </w:r>
          </w:p>
          <w:p w:rsidR="00000000" w:rsidDel="00000000" w:rsidP="00000000" w:rsidRDefault="00000000" w:rsidRPr="00000000" w14:paraId="0000005A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azione 4</w:t>
            </w:r>
          </w:p>
          <w:p w:rsidR="00000000" w:rsidDel="00000000" w:rsidP="00000000" w:rsidRDefault="00000000" w:rsidRPr="00000000" w14:paraId="0000005E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azione 5</w:t>
            </w:r>
          </w:p>
          <w:p w:rsidR="00000000" w:rsidDel="00000000" w:rsidP="00000000" w:rsidRDefault="00000000" w:rsidRPr="00000000" w14:paraId="00000062">
            <w:pP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ind w:hanging="2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hanging="2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MODALITÀ OPERATIVE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  <w:rtl w:val="0"/>
        </w:rPr>
        <w:t xml:space="preserve">(descrivere come si intende svolgere ciascuna delle azioni previste,  illustrando gli strumenti che si intende impiegare - massimo 10 righe per azione)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hanging="2"/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1 _________________________________________________________________________________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2 _________________________________________________________________________________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3 _________________________________________________________________________________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4 _________________________________________________________________________________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5 _________________________________________________________________________________</w:t>
      </w:r>
    </w:p>
    <w:p w:rsidR="00000000" w:rsidDel="00000000" w:rsidP="00000000" w:rsidRDefault="00000000" w:rsidRPr="00000000" w14:paraId="0000006F">
      <w:pPr>
        <w:ind w:firstLine="0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DIMENSIONE FINANZIARIA DEL PROGETTO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ind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ind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costo globale previst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 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uro ______________________________________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284"/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PROSPETTO INDICATIVO DI RIPARTIZIONE DELLE VOCI DI SPESA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hanging="2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spese di parte corrente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spese relative all’impiego di risorse materiali, strumentali e umane per quanto dedicate in via esclusiva al programma: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euro ______________________________________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spese relative all’organizzazione delle attività (comprese le spese per il personale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che non superino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il 20% della spesa totale)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euro ______________________________________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spese relative ad attività di studio e di ricerca, comprese le spese di stampa di pubblicazioni: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euro ______________________________________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spese relative all’affitto di locali per le attività: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 xml:space="preserve">euro ______________________________________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spese di noleggio di attrezzature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 xml:space="preserve">euro ______________________________________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spese inerenti la comunicazione e la diffusione delle iniziative: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euro ______________________________________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spese generali sostenute dal soggetto proponente (canoni di locazione sede, utenze, spese postali, spese di segreteria, etc.) entro il limite massimo del 10% della spesa totale: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 xml:space="preserve">euro ______________________________________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6521"/>
        </w:tabs>
        <w:ind w:right="-17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In fede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luogo e data</w:t>
        <w:tab/>
        <w:tab/>
        <w:tab/>
        <w:tab/>
        <w:tab/>
        <w:tab/>
        <w:tab/>
        <w:tab/>
        <w:t xml:space="preserve">          </w:t>
        <w:tab/>
        <w:t xml:space="preserve">           firma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1fob9te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__________________________________</w:t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ab/>
        <w:tab/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"/>
      <w:tblW w:w="8434.0" w:type="dxa"/>
      <w:jc w:val="left"/>
      <w:tblLayout w:type="fixed"/>
      <w:tblLook w:val="0000"/>
    </w:tblPr>
    <w:tblGrid>
      <w:gridCol w:w="8434"/>
      <w:tblGridChange w:id="0">
        <w:tblGrid>
          <w:gridCol w:w="8434"/>
        </w:tblGrid>
      </w:tblGridChange>
    </w:tblGrid>
    <w:tr>
      <w:trPr>
        <w:cantSplit w:val="0"/>
        <w:trHeight w:val="44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9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hanging="2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9709.0" w:type="dxa"/>
      <w:jc w:val="left"/>
      <w:tblLayout w:type="fixed"/>
      <w:tblLook w:val="0000"/>
    </w:tblPr>
    <w:tblGrid>
      <w:gridCol w:w="9709"/>
      <w:tblGridChange w:id="0">
        <w:tblGrid>
          <w:gridCol w:w="9709"/>
        </w:tblGrid>
      </w:tblGridChange>
    </w:tblGrid>
    <w:tr>
      <w:trPr>
        <w:cantSplit w:val="0"/>
        <w:trHeight w:val="128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9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hanging="2"/>
            <w:jc w:val="center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  <w:drawing>
              <wp:inline distB="0" distT="0" distL="114300" distR="114300">
                <wp:extent cx="2295525" cy="28448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hanging="2"/>
            <w:jc w:val="center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sz w:val="20"/>
              <w:szCs w:val="20"/>
              <w:rtl w:val="0"/>
            </w:rPr>
            <w:t xml:space="preserve">giunta regionale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hanging="2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hanging="2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eniattivitaculturalisport@pec.regione.veneto.it" TargetMode="Externa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cxK5lG6osyJU5Of4txJBVbGSZw==">CgMxLjAyCGguZ2pkZ3hzMgloLjFmb2I5dGU4AHIhMXVBb1l6QmtvbllmSS1JSkNmY2ZFTW1SMUMzMnN6VUZf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