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informa, ai sensi dell’art. 13 del Regolamento 2016/679/UE - GDPR, che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raccolti saranno trattati dai competenti Uffici regionali, anche tramite strumenti informatici e telematici, per le finalità previste dalla L.R. n. </w:t>
      </w:r>
      <w:r w:rsidDel="00000000" w:rsidR="00000000" w:rsidRPr="00000000">
        <w:rPr>
          <w:sz w:val="24"/>
          <w:szCs w:val="24"/>
          <w:rtl w:val="0"/>
        </w:rPr>
        <w:t xml:space="preserve">29/2010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secondo i principi previsti dall’art. 5 del GDPR e nei limiti necessari al perseguimento delle finalità predette o connesse alle pubbliche funzioni esercitate, ivi incluse le finalità di archiviazione, di ricerca storica e di analisi per scopi statistici;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5jfi1pujk789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 conferimento dei dati è necessario per la realizzazione, tramite un protocollo d’intesa con le associazioni più rappresentative del settore, di un programma di iniziative di promozione delle librerie indipendenti;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dati forniti possono essere comunicati ad altre amministrazioni pubbliche a fini di verifica di quanto dichiarato nei limiti previsti dalla vigente normativa; che i dati non saranno trasferiti presso un paese esterno allo Spazio Economico Europeo e non sono sottoposti ad alcun processo decisionale automatizzato;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dati raccolti saranno conservati in conformità alle norme sulla conservazione della documentazione amministrativa; che il Titolare del trattamento dei dati è la Giunta regionale, con sede a Palazzo Balbi – Dorsoduro, 3901 – 30123 Venezia;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 delegato al trattamento dei dati è il Direttore della Direzione Beni Attività culturali e Sport;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gli interessati hanno il diritto di chiedere l’accesso ai dati personali e la rettifica o, ricorrendone gli estremi, la cancellazione degli stessi o la limitazione del trattamento che li riguarda o di opporsi al trattamento (art. 15 e ss. Del Regolamento);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l’apposita istanza è presentata contattando il succitato delegato al trattamento dei dati; che il Responsabile della protezione dei dati (Data Protection Officer) presso la Giunta regionale del Veneto ha sede a Palazzo Sceriman, Cannaregio 168, 30121 Venezia (indirizzo e-mail: dpo@regione.veneto.it, PEC: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dpo@pec.regione.veneto.it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gli interessati, ricorrendone i presupposti, hanno, altresì, il diritto di proporre reclamo al Garante per la Protezione dei dati personali, con sede in Piazza Venezia, 11 - 00187 Roma, o di adire le opportune sedi giudiziarie.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CA6EF6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CA6EF6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po@pec.regione.vene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gzwsJwFwZMCiXkfAJ/VOFshcw==">CgMxLjAyDmguNWpmaTFwdWprNzg5OAByITFmZjU5X2lNY1dhRGxRaUtiSEliZWRBaU9lbjAxeDg2Qw==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2024-03-13T08:20:00Z</dcterms:created>
  <dc:creator>Annalisa Giacometti</dc:creator>
</cp:coreProperties>
</file>