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A2D" w:rsidRDefault="00C10A2D" w:rsidP="00C10A2D">
      <w:pPr>
        <w:ind w:left="2855" w:hanging="2571"/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114300" distB="114300" distL="114300" distR="114300" wp14:anchorId="70C13B4B" wp14:editId="400CB1EB">
            <wp:extent cx="5543240" cy="838200"/>
            <wp:effectExtent l="0" t="0" r="0" b="0"/>
            <wp:docPr id="10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324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0A2D" w:rsidRDefault="003E5DBD" w:rsidP="0023584C">
      <w:pPr>
        <w:ind w:left="2855"/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  <w:r>
        <w:rPr>
          <w:rFonts w:ascii="Verdana" w:eastAsia="Verdana" w:hAnsi="Verdana" w:cs="Verdana"/>
          <w:b/>
          <w:noProof/>
          <w:color w:val="3C3C3B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4C106F" wp14:editId="051F46B3">
                <wp:simplePos x="0" y="0"/>
                <wp:positionH relativeFrom="margin">
                  <wp:posOffset>-196215</wp:posOffset>
                </wp:positionH>
                <wp:positionV relativeFrom="paragraph">
                  <wp:posOffset>214630</wp:posOffset>
                </wp:positionV>
                <wp:extent cx="6657975" cy="152400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52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5DBD" w:rsidRDefault="003E5DBD" w:rsidP="003E5DBD">
                            <w:pPr>
                              <w:jc w:val="both"/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</w:pPr>
                            <w:r w:rsidRPr="00BE04B0"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  <w:t>Bando per rigenerare le imprese del comparto turistico ricettivo supportandone la maggiore accessibilità, lo sviluppo tecnologico, la transizione digitale ed ecologica</w:t>
                            </w:r>
                          </w:p>
                          <w:p w:rsidR="003E5DBD" w:rsidRPr="00BE04B0" w:rsidRDefault="003E5DBD" w:rsidP="003E5DBD">
                            <w:pPr>
                              <w:jc w:val="both"/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</w:pPr>
                          </w:p>
                          <w:p w:rsidR="003E5DBD" w:rsidRDefault="003E5DBD" w:rsidP="003E5DBD">
                            <w:pPr>
                              <w:jc w:val="both"/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</w:pPr>
                            <w:r w:rsidRPr="00BE04B0"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  <w:t>Obiettivo Specifico 1.3</w:t>
                            </w:r>
                            <w:r w:rsidRPr="00BE04B0"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  <w:t xml:space="preserve"> “Rafforzare la crescita sostenibile e la competitività delle PMI e la creazione di posti di lavoro nelle PMI, anche grazie agli investimenti produttivi (FESR)”</w:t>
                            </w:r>
                          </w:p>
                          <w:p w:rsidR="003E5DBD" w:rsidRPr="00BE04B0" w:rsidRDefault="003E5DBD" w:rsidP="003E5DBD">
                            <w:pPr>
                              <w:jc w:val="both"/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</w:pPr>
                          </w:p>
                          <w:p w:rsidR="003E5DBD" w:rsidRPr="00BE04B0" w:rsidRDefault="003E5DBD" w:rsidP="003E5DBD">
                            <w:pPr>
                              <w:jc w:val="both"/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</w:pPr>
                            <w:r w:rsidRPr="00BE04B0">
                              <w:rPr>
                                <w:rFonts w:ascii="Times New Roman" w:eastAsia="Verdana" w:hAnsi="Times New Roman" w:cs="Times New Roman"/>
                                <w:b/>
                                <w:color w:val="3C3C3B"/>
                              </w:rPr>
                              <w:t>Azione 1.3.8</w:t>
                            </w:r>
                            <w:r w:rsidRPr="00BE04B0">
                              <w:rPr>
                                <w:rFonts w:ascii="Times New Roman" w:eastAsia="Verdana" w:hAnsi="Times New Roman" w:cs="Times New Roman"/>
                                <w:color w:val="3C3C3B"/>
                              </w:rPr>
                              <w:t xml:space="preserve"> “Rigenerazione e innovazione delle imprese. Interventi finalizzati a sostenere la valorizzazione turistica del territorio”</w:t>
                            </w:r>
                          </w:p>
                          <w:p w:rsidR="003E5DBD" w:rsidRDefault="003E5DBD" w:rsidP="003E5D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C106F" id="Rettangolo 1" o:spid="_x0000_s1026" style="position:absolute;left:0;text-align:left;margin-left:-15.45pt;margin-top:16.9pt;width:524.25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" filled="f" strokecolor="#1f3763 [1604]" strokeweight="1pt">
                <v:textbox>
                  <w:txbxContent>
                    <w:p w:rsidR="003E5DBD" w:rsidRDefault="003E5DBD" w:rsidP="003E5DBD">
                      <w:pPr>
                        <w:jc w:val="both"/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</w:pPr>
                      <w:r w:rsidRPr="00BE04B0"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  <w:t>Bando per rigenerare le imprese del comparto turistico ricettivo supportandone la maggiore accessibilità, lo sviluppo tecnologico, la transizione digitale ed ecologica</w:t>
                      </w:r>
                    </w:p>
                    <w:p w:rsidR="003E5DBD" w:rsidRPr="00BE04B0" w:rsidRDefault="003E5DBD" w:rsidP="003E5DBD">
                      <w:pPr>
                        <w:jc w:val="both"/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</w:pPr>
                    </w:p>
                    <w:p w:rsidR="003E5DBD" w:rsidRDefault="003E5DBD" w:rsidP="003E5DBD">
                      <w:pPr>
                        <w:jc w:val="both"/>
                        <w:rPr>
                          <w:rFonts w:ascii="Times New Roman" w:eastAsia="Verdana" w:hAnsi="Times New Roman" w:cs="Times New Roman"/>
                          <w:color w:val="3C3C3B"/>
                        </w:rPr>
                      </w:pPr>
                      <w:r w:rsidRPr="00BE04B0"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  <w:t>Obiettivo Specifico 1.3</w:t>
                      </w:r>
                      <w:r w:rsidRPr="00BE04B0">
                        <w:rPr>
                          <w:rFonts w:ascii="Times New Roman" w:eastAsia="Verdana" w:hAnsi="Times New Roman" w:cs="Times New Roman"/>
                          <w:color w:val="3C3C3B"/>
                        </w:rPr>
                        <w:t xml:space="preserve"> “Rafforzare la crescita sostenibile e la competitività delle PMI e la creazione di posti di lavoro nelle PMI, anche grazie agli investimenti produttivi (FESR)”</w:t>
                      </w:r>
                    </w:p>
                    <w:p w:rsidR="003E5DBD" w:rsidRPr="00BE04B0" w:rsidRDefault="003E5DBD" w:rsidP="003E5DBD">
                      <w:pPr>
                        <w:jc w:val="both"/>
                        <w:rPr>
                          <w:rFonts w:ascii="Times New Roman" w:eastAsia="Verdana" w:hAnsi="Times New Roman" w:cs="Times New Roman"/>
                          <w:color w:val="3C3C3B"/>
                        </w:rPr>
                      </w:pPr>
                    </w:p>
                    <w:p w:rsidR="003E5DBD" w:rsidRPr="00BE04B0" w:rsidRDefault="003E5DBD" w:rsidP="003E5DBD">
                      <w:pPr>
                        <w:jc w:val="both"/>
                        <w:rPr>
                          <w:rFonts w:ascii="Times New Roman" w:eastAsia="Verdana" w:hAnsi="Times New Roman" w:cs="Times New Roman"/>
                          <w:color w:val="3C3C3B"/>
                        </w:rPr>
                      </w:pPr>
                      <w:r w:rsidRPr="00BE04B0">
                        <w:rPr>
                          <w:rFonts w:ascii="Times New Roman" w:eastAsia="Verdana" w:hAnsi="Times New Roman" w:cs="Times New Roman"/>
                          <w:b/>
                          <w:color w:val="3C3C3B"/>
                        </w:rPr>
                        <w:t>Azione 1.3.8</w:t>
                      </w:r>
                      <w:r w:rsidRPr="00BE04B0">
                        <w:rPr>
                          <w:rFonts w:ascii="Times New Roman" w:eastAsia="Verdana" w:hAnsi="Times New Roman" w:cs="Times New Roman"/>
                          <w:color w:val="3C3C3B"/>
                        </w:rPr>
                        <w:t xml:space="preserve"> “Rigenerazione e innovazione delle imprese. Interventi finalizzati a sostenere la valorizzazione turistica del territorio”</w:t>
                      </w:r>
                    </w:p>
                    <w:p w:rsidR="003E5DBD" w:rsidRDefault="003E5DBD" w:rsidP="003E5DBD"/>
                  </w:txbxContent>
                </v:textbox>
                <w10:wrap anchorx="margin"/>
              </v:rect>
            </w:pict>
          </mc:Fallback>
        </mc:AlternateContent>
      </w:r>
    </w:p>
    <w:p w:rsidR="00C10A2D" w:rsidRDefault="00C10A2D" w:rsidP="0023584C">
      <w:pPr>
        <w:ind w:left="2855"/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3E5DBD" w:rsidRDefault="003E5DBD" w:rsidP="0023584C">
      <w:pPr>
        <w:ind w:left="2855"/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3E5DBD" w:rsidRDefault="003E5DBD" w:rsidP="0023584C">
      <w:pPr>
        <w:ind w:left="2855"/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3E5DBD" w:rsidRDefault="003E5DBD" w:rsidP="0023584C">
      <w:pPr>
        <w:ind w:left="2855"/>
        <w:jc w:val="both"/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23584C" w:rsidRDefault="0023584C">
      <w:pPr>
        <w:rPr>
          <w:rFonts w:ascii="Verdana" w:eastAsia="Verdana" w:hAnsi="Verdana" w:cs="Verdana"/>
          <w:b/>
          <w:color w:val="3C3C3B"/>
          <w:sz w:val="28"/>
          <w:szCs w:val="28"/>
        </w:rPr>
      </w:pPr>
    </w:p>
    <w:p w:rsidR="003E5DBD" w:rsidRDefault="003E5DBD">
      <w:pPr>
        <w:rPr>
          <w:rFonts w:ascii="Times New Roman" w:hAnsi="Times New Roman" w:cs="Times New Roman"/>
          <w:b/>
          <w:sz w:val="36"/>
          <w:szCs w:val="36"/>
        </w:rPr>
      </w:pPr>
    </w:p>
    <w:p w:rsidR="0023584C" w:rsidRDefault="0023584C">
      <w:pPr>
        <w:rPr>
          <w:rFonts w:ascii="Times New Roman" w:hAnsi="Times New Roman" w:cs="Times New Roman"/>
          <w:b/>
          <w:sz w:val="36"/>
          <w:szCs w:val="36"/>
        </w:rPr>
      </w:pPr>
    </w:p>
    <w:p w:rsidR="00754BE3" w:rsidRPr="003E5DBD" w:rsidRDefault="0023584C">
      <w:pPr>
        <w:rPr>
          <w:rFonts w:ascii="Times New Roman" w:hAnsi="Times New Roman" w:cs="Times New Roman"/>
          <w:b/>
        </w:rPr>
      </w:pPr>
      <w:r w:rsidRPr="003E5DBD">
        <w:rPr>
          <w:rFonts w:ascii="Times New Roman" w:hAnsi="Times New Roman" w:cs="Times New Roman"/>
          <w:b/>
        </w:rPr>
        <w:t>ALLEGATO B</w:t>
      </w:r>
      <w:r w:rsidR="00114F4D" w:rsidRPr="003E5DBD">
        <w:rPr>
          <w:rFonts w:ascii="Times New Roman" w:hAnsi="Times New Roman" w:cs="Times New Roman"/>
          <w:b/>
        </w:rPr>
        <w:t>3</w:t>
      </w:r>
    </w:p>
    <w:p w:rsidR="00754BE3" w:rsidRPr="003E5DBD" w:rsidRDefault="00754BE3" w:rsidP="003E5DBD">
      <w:pPr>
        <w:rPr>
          <w:rFonts w:ascii="Times New Roman" w:hAnsi="Times New Roman" w:cs="Times New Roman"/>
          <w:b/>
        </w:rPr>
      </w:pPr>
      <w:bookmarkStart w:id="1" w:name="_heading=h.gjdgxs" w:colFirst="0" w:colLast="0"/>
      <w:bookmarkEnd w:id="1"/>
    </w:p>
    <w:p w:rsidR="00754BE3" w:rsidRPr="003E5DBD" w:rsidRDefault="00754BE3">
      <w:pPr>
        <w:jc w:val="center"/>
        <w:rPr>
          <w:rFonts w:ascii="Times New Roman" w:hAnsi="Times New Roman" w:cs="Times New Roman"/>
          <w:b/>
        </w:rPr>
      </w:pPr>
    </w:p>
    <w:p w:rsidR="00754BE3" w:rsidRPr="003E5DBD" w:rsidRDefault="00114F4D">
      <w:pPr>
        <w:jc w:val="center"/>
        <w:rPr>
          <w:rFonts w:ascii="Times New Roman" w:hAnsi="Times New Roman" w:cs="Times New Roman"/>
          <w:b/>
        </w:rPr>
      </w:pPr>
      <w:r w:rsidRPr="003E5DBD">
        <w:rPr>
          <w:rFonts w:ascii="Times New Roman" w:hAnsi="Times New Roman" w:cs="Times New Roman"/>
          <w:b/>
        </w:rPr>
        <w:t>ATTESTAZIONE CAPACITA’ FINANZIARIA (indici di bilancio)</w:t>
      </w:r>
    </w:p>
    <w:p w:rsidR="00754BE3" w:rsidRPr="003E5DBD" w:rsidRDefault="00754BE3">
      <w:pPr>
        <w:jc w:val="center"/>
        <w:rPr>
          <w:rFonts w:ascii="Times New Roman" w:hAnsi="Times New Roman" w:cs="Times New Roman"/>
          <w:b/>
        </w:rPr>
      </w:pPr>
    </w:p>
    <w:p w:rsidR="00754BE3" w:rsidRPr="003E5DBD" w:rsidRDefault="00754BE3">
      <w:pPr>
        <w:jc w:val="center"/>
        <w:rPr>
          <w:rFonts w:ascii="Times New Roman" w:hAnsi="Times New Roman" w:cs="Times New Roman"/>
          <w:b/>
        </w:rPr>
      </w:pPr>
    </w:p>
    <w:p w:rsidR="00754BE3" w:rsidRPr="003E5DBD" w:rsidRDefault="00114F4D">
      <w:pPr>
        <w:spacing w:after="120"/>
        <w:rPr>
          <w:rFonts w:ascii="Times New Roman" w:hAnsi="Times New Roman" w:cs="Times New Roman"/>
        </w:rPr>
      </w:pPr>
      <w:r w:rsidRPr="003E5DBD">
        <w:rPr>
          <w:rFonts w:ascii="Times New Roman" w:hAnsi="Times New Roman" w:cs="Times New Roman"/>
        </w:rPr>
        <w:t>Il sottoscritto:</w:t>
      </w:r>
    </w:p>
    <w:tbl>
      <w:tblPr>
        <w:tblStyle w:val="a"/>
        <w:tblW w:w="105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3095"/>
        <w:gridCol w:w="1057"/>
        <w:gridCol w:w="1599"/>
        <w:gridCol w:w="1651"/>
        <w:gridCol w:w="1839"/>
        <w:gridCol w:w="1278"/>
      </w:tblGrid>
      <w:tr w:rsidR="00754BE3" w:rsidRPr="003E5DBD" w:rsidTr="003E5DBD">
        <w:trPr>
          <w:trHeight w:val="283"/>
        </w:trPr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 xml:space="preserve">Nome e cognome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nata/o il</w:t>
            </w:r>
          </w:p>
        </w:tc>
        <w:tc>
          <w:tcPr>
            <w:tcW w:w="3490" w:type="dxa"/>
            <w:gridSpan w:val="2"/>
            <w:tcBorders>
              <w:top w:val="single" w:sz="4" w:space="0" w:color="000000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nel Comune di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5DBD">
              <w:rPr>
                <w:rFonts w:ascii="Times New Roman" w:hAnsi="Times New Roman" w:cs="Times New Roman"/>
                <w:color w:val="000000"/>
              </w:rPr>
              <w:t>Prov</w:t>
            </w:r>
            <w:proofErr w:type="spellEnd"/>
          </w:p>
        </w:tc>
      </w:tr>
      <w:tr w:rsidR="00754BE3" w:rsidRPr="003E5DBD" w:rsidTr="003E5DBD">
        <w:trPr>
          <w:trHeight w:val="397"/>
        </w:trPr>
        <w:tc>
          <w:tcPr>
            <w:tcW w:w="4152" w:type="dxa"/>
            <w:gridSpan w:val="2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4BE3" w:rsidRPr="003E5DBD" w:rsidTr="003E5DBD">
        <w:trPr>
          <w:trHeight w:val="283"/>
        </w:trPr>
        <w:tc>
          <w:tcPr>
            <w:tcW w:w="3095" w:type="dxa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Comune di residenza</w:t>
            </w:r>
          </w:p>
        </w:tc>
        <w:tc>
          <w:tcPr>
            <w:tcW w:w="105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CAP</w:t>
            </w:r>
          </w:p>
        </w:tc>
        <w:tc>
          <w:tcPr>
            <w:tcW w:w="325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Via</w:t>
            </w:r>
          </w:p>
        </w:tc>
        <w:tc>
          <w:tcPr>
            <w:tcW w:w="183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127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5DBD">
              <w:rPr>
                <w:rFonts w:ascii="Times New Roman" w:hAnsi="Times New Roman" w:cs="Times New Roman"/>
                <w:color w:val="000000"/>
              </w:rPr>
              <w:t>Prov</w:t>
            </w:r>
            <w:proofErr w:type="spellEnd"/>
          </w:p>
        </w:tc>
      </w:tr>
      <w:tr w:rsidR="00754BE3" w:rsidRPr="003E5DBD" w:rsidTr="003E5DBD">
        <w:trPr>
          <w:trHeight w:val="397"/>
        </w:trPr>
        <w:tc>
          <w:tcPr>
            <w:tcW w:w="3095" w:type="dxa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7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5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39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8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54BE3" w:rsidRPr="003E5DBD" w:rsidRDefault="00754BE3">
      <w:pPr>
        <w:rPr>
          <w:rFonts w:ascii="Times New Roman" w:hAnsi="Times New Roman" w:cs="Times New Roman"/>
        </w:rPr>
      </w:pPr>
    </w:p>
    <w:p w:rsidR="00754BE3" w:rsidRPr="003E5DBD" w:rsidRDefault="00114F4D">
      <w:pPr>
        <w:spacing w:after="120"/>
        <w:rPr>
          <w:rFonts w:ascii="Times New Roman" w:hAnsi="Times New Roman" w:cs="Times New Roman"/>
        </w:rPr>
      </w:pPr>
      <w:r w:rsidRPr="003E5DBD">
        <w:rPr>
          <w:rFonts w:ascii="Times New Roman" w:hAnsi="Times New Roman" w:cs="Times New Roman"/>
        </w:rPr>
        <w:t xml:space="preserve">in qualità di </w:t>
      </w:r>
      <w:r w:rsidRPr="003E5DBD">
        <w:rPr>
          <w:rFonts w:ascii="Times New Roman" w:hAnsi="Times New Roman" w:cs="Times New Roman"/>
          <w:b/>
        </w:rPr>
        <w:t>titolare/legale rappresentante</w:t>
      </w:r>
      <w:r w:rsidRPr="003E5DBD">
        <w:rPr>
          <w:rFonts w:ascii="Times New Roman" w:hAnsi="Times New Roman" w:cs="Times New Roman"/>
        </w:rPr>
        <w:t xml:space="preserve"> dell’impresa:</w:t>
      </w:r>
    </w:p>
    <w:tbl>
      <w:tblPr>
        <w:tblStyle w:val="a0"/>
        <w:tblW w:w="106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8" w:space="0" w:color="FFFFFF"/>
          <w:insideV w:val="single" w:sz="1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01"/>
        <w:gridCol w:w="2922"/>
        <w:gridCol w:w="1275"/>
        <w:gridCol w:w="2269"/>
        <w:gridCol w:w="942"/>
        <w:gridCol w:w="528"/>
        <w:gridCol w:w="798"/>
      </w:tblGrid>
      <w:tr w:rsidR="00754BE3" w:rsidRPr="003E5DBD">
        <w:trPr>
          <w:trHeight w:val="397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FFFFFF"/>
              <w:right w:val="single" w:sz="4" w:space="0" w:color="000000"/>
            </w:tcBorders>
            <w:shd w:val="clear" w:color="auto" w:fill="AAC8C8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b/>
                <w:color w:val="000000"/>
              </w:rPr>
              <w:t xml:space="preserve">Anagrafica </w:t>
            </w:r>
          </w:p>
        </w:tc>
      </w:tr>
      <w:tr w:rsidR="00754BE3" w:rsidRPr="003E5DBD">
        <w:trPr>
          <w:trHeight w:val="283"/>
        </w:trPr>
        <w:tc>
          <w:tcPr>
            <w:tcW w:w="190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3E5DBD">
              <w:rPr>
                <w:rFonts w:ascii="Times New Roman" w:hAnsi="Times New Roman" w:cs="Times New Roman"/>
                <w:b/>
                <w:color w:val="000000"/>
              </w:rPr>
              <w:t xml:space="preserve">Impresa o Associazione Professionale </w:t>
            </w:r>
          </w:p>
        </w:tc>
        <w:tc>
          <w:tcPr>
            <w:tcW w:w="419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 xml:space="preserve">Denominazione/Ragione sociale </w:t>
            </w:r>
          </w:p>
        </w:tc>
        <w:tc>
          <w:tcPr>
            <w:tcW w:w="2269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Forma giuridica</w:t>
            </w:r>
          </w:p>
        </w:tc>
        <w:tc>
          <w:tcPr>
            <w:tcW w:w="226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54BE3" w:rsidRPr="003E5DBD">
        <w:trPr>
          <w:trHeight w:val="397"/>
        </w:trPr>
        <w:tc>
          <w:tcPr>
            <w:tcW w:w="1901" w:type="dxa"/>
            <w:vMerge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754BE3" w:rsidRPr="003E5DBD" w:rsidRDefault="00754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197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537" w:type="dxa"/>
            <w:gridSpan w:val="4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4BE3" w:rsidRPr="003E5DBD">
        <w:tc>
          <w:tcPr>
            <w:tcW w:w="190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3E5DBD">
              <w:rPr>
                <w:rFonts w:ascii="Times New Roman" w:hAnsi="Times New Roman" w:cs="Times New Roman"/>
                <w:b/>
                <w:color w:val="000000"/>
              </w:rPr>
              <w:t xml:space="preserve">Sede legale 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Comune</w:t>
            </w: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CAP</w:t>
            </w: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Via</w:t>
            </w: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n.</w:t>
            </w: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E5DBD">
              <w:rPr>
                <w:rFonts w:ascii="Times New Roman" w:hAnsi="Times New Roman" w:cs="Times New Roman"/>
                <w:color w:val="000000"/>
              </w:rPr>
              <w:t>prov</w:t>
            </w:r>
            <w:proofErr w:type="spellEnd"/>
          </w:p>
        </w:tc>
      </w:tr>
      <w:tr w:rsidR="00754BE3" w:rsidRPr="003E5DBD">
        <w:trPr>
          <w:trHeight w:val="397"/>
        </w:trPr>
        <w:tc>
          <w:tcPr>
            <w:tcW w:w="1901" w:type="dxa"/>
            <w:vMerge/>
            <w:tcBorders>
              <w:top w:val="single" w:sz="18" w:space="0" w:color="FFFFFF"/>
              <w:left w:val="single" w:sz="4" w:space="0" w:color="000000"/>
              <w:bottom w:val="single" w:sz="18" w:space="0" w:color="FFFFFF"/>
              <w:right w:val="single" w:sz="18" w:space="0" w:color="FFFFFF"/>
            </w:tcBorders>
            <w:shd w:val="clear" w:color="auto" w:fill="AAC8C8"/>
          </w:tcPr>
          <w:p w:rsidR="00754BE3" w:rsidRPr="003E5DBD" w:rsidRDefault="00754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1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2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4BE3" w:rsidRPr="003E5DBD">
        <w:trPr>
          <w:trHeight w:val="283"/>
        </w:trPr>
        <w:tc>
          <w:tcPr>
            <w:tcW w:w="1901" w:type="dxa"/>
            <w:vMerge w:val="restart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AAC8C8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b/>
                <w:color w:val="000000"/>
              </w:rPr>
            </w:pPr>
            <w:r w:rsidRPr="003E5DBD">
              <w:rPr>
                <w:rFonts w:ascii="Times New Roman" w:hAnsi="Times New Roman" w:cs="Times New Roman"/>
                <w:b/>
                <w:color w:val="000000"/>
              </w:rPr>
              <w:t xml:space="preserve">Dati </w:t>
            </w: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AEAD5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Codice fiscale</w:t>
            </w:r>
          </w:p>
        </w:tc>
        <w:tc>
          <w:tcPr>
            <w:tcW w:w="581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4" w:space="0" w:color="000000"/>
            </w:tcBorders>
            <w:shd w:val="clear" w:color="auto" w:fill="EAEAD5"/>
          </w:tcPr>
          <w:p w:rsidR="00754BE3" w:rsidRPr="003E5DBD" w:rsidRDefault="00114F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3E5DBD">
              <w:rPr>
                <w:rFonts w:ascii="Times New Roman" w:hAnsi="Times New Roman" w:cs="Times New Roman"/>
                <w:color w:val="000000"/>
              </w:rPr>
              <w:t>Partita IVA</w:t>
            </w:r>
          </w:p>
        </w:tc>
      </w:tr>
      <w:tr w:rsidR="00754BE3" w:rsidRPr="003E5DBD">
        <w:trPr>
          <w:trHeight w:val="262"/>
        </w:trPr>
        <w:tc>
          <w:tcPr>
            <w:tcW w:w="1901" w:type="dxa"/>
            <w:vMerge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18" w:space="0" w:color="FFFFFF"/>
            </w:tcBorders>
            <w:shd w:val="clear" w:color="auto" w:fill="AAC8C8"/>
          </w:tcPr>
          <w:p w:rsidR="00754BE3" w:rsidRPr="003E5DBD" w:rsidRDefault="00754B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2" w:type="dxa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Times New Roman" w:eastAsia="Garamond" w:hAnsi="Times New Roman" w:cs="Times New Roman"/>
                <w:color w:val="000000"/>
              </w:rPr>
            </w:pPr>
          </w:p>
        </w:tc>
        <w:tc>
          <w:tcPr>
            <w:tcW w:w="5812" w:type="dxa"/>
            <w:gridSpan w:val="5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4" w:space="0" w:color="000000"/>
            </w:tcBorders>
            <w:shd w:val="clear" w:color="auto" w:fill="EAEAD5"/>
            <w:vAlign w:val="center"/>
          </w:tcPr>
          <w:p w:rsidR="00754BE3" w:rsidRPr="003E5DBD" w:rsidRDefault="00754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9"/>
              <w:rPr>
                <w:rFonts w:ascii="Times New Roman" w:eastAsia="Garamond" w:hAnsi="Times New Roman" w:cs="Times New Roman"/>
                <w:color w:val="000000"/>
              </w:rPr>
            </w:pPr>
          </w:p>
        </w:tc>
      </w:tr>
    </w:tbl>
    <w:p w:rsidR="00754BE3" w:rsidRPr="003E5DBD" w:rsidRDefault="00754BE3">
      <w:pPr>
        <w:jc w:val="both"/>
        <w:rPr>
          <w:rFonts w:ascii="Times New Roman" w:hAnsi="Times New Roman" w:cs="Times New Roman"/>
          <w:b/>
        </w:rPr>
      </w:pPr>
    </w:p>
    <w:p w:rsidR="00754BE3" w:rsidRPr="003E5DBD" w:rsidRDefault="00114F4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 w:rsidRPr="003E5DBD">
        <w:rPr>
          <w:rFonts w:ascii="Times New Roman" w:hAnsi="Times New Roman" w:cs="Times New Roman"/>
          <w:b/>
          <w:color w:val="000000"/>
        </w:rPr>
        <w:t>CONSAPEVOLE</w:t>
      </w:r>
      <w:r w:rsidRPr="003E5DBD">
        <w:rPr>
          <w:rFonts w:ascii="Times New Roman" w:hAnsi="Times New Roman" w:cs="Times New Roman"/>
          <w:color w:val="000000"/>
        </w:rPr>
        <w:t xml:space="preserve"> </w:t>
      </w:r>
      <w:r w:rsidRPr="003E5DBD">
        <w:rPr>
          <w:rFonts w:ascii="Times New Roman" w:hAnsi="Times New Roman" w:cs="Times New Roman"/>
          <w:b/>
          <w:color w:val="000000"/>
        </w:rPr>
        <w:t>delle responsabilità anche penali assunte</w:t>
      </w:r>
      <w:r w:rsidRPr="003E5DBD">
        <w:rPr>
          <w:rFonts w:ascii="Times New Roman" w:hAnsi="Times New Roman" w:cs="Times New Roman"/>
          <w:color w:val="000000"/>
        </w:rPr>
        <w:t xml:space="preserve"> in caso di rilascio di dichiarazioni mendaci, formazione di atti falsi e loro uso, e della </w:t>
      </w:r>
      <w:r w:rsidRPr="003E5DBD">
        <w:rPr>
          <w:rFonts w:ascii="Times New Roman" w:hAnsi="Times New Roman" w:cs="Times New Roman"/>
          <w:b/>
          <w:color w:val="000000"/>
        </w:rPr>
        <w:t xml:space="preserve">conseguente decadenza dai benefici </w:t>
      </w:r>
      <w:r w:rsidRPr="003E5DBD">
        <w:rPr>
          <w:rFonts w:ascii="Times New Roman" w:hAnsi="Times New Roman" w:cs="Times New Roman"/>
          <w:color w:val="000000"/>
        </w:rPr>
        <w:t>concessi sulla base di una dichiarazione non veritiera, ai sensi degli articoli 75 e 76 del decreto del Presidente della Repubblica 28 dicembre 2000, n. 445 (</w:t>
      </w:r>
      <w:r w:rsidRPr="003E5DBD">
        <w:rPr>
          <w:rFonts w:ascii="Times New Roman" w:hAnsi="Times New Roman" w:cs="Times New Roman"/>
          <w:i/>
          <w:color w:val="000000"/>
        </w:rPr>
        <w:t>Testo unico delle disposizioni legislative e regolamentari in materia di documentazione amministrativa</w:t>
      </w:r>
      <w:r w:rsidRPr="003E5DBD">
        <w:rPr>
          <w:rFonts w:ascii="Times New Roman" w:hAnsi="Times New Roman" w:cs="Times New Roman"/>
          <w:color w:val="000000"/>
        </w:rPr>
        <w:t>),</w:t>
      </w:r>
    </w:p>
    <w:p w:rsidR="003E5DBD" w:rsidRDefault="003E5DBD">
      <w:pPr>
        <w:jc w:val="center"/>
        <w:rPr>
          <w:rFonts w:ascii="Times New Roman" w:hAnsi="Times New Roman" w:cs="Times New Roman"/>
          <w:b/>
        </w:rPr>
      </w:pPr>
      <w:bookmarkStart w:id="2" w:name="_heading=h.30j0zll" w:colFirst="0" w:colLast="0"/>
      <w:bookmarkEnd w:id="2"/>
    </w:p>
    <w:p w:rsidR="00754BE3" w:rsidRPr="00343A0D" w:rsidRDefault="00114F4D" w:rsidP="00343A0D">
      <w:pPr>
        <w:jc w:val="center"/>
        <w:rPr>
          <w:rFonts w:ascii="Times New Roman" w:hAnsi="Times New Roman" w:cs="Times New Roman"/>
          <w:b/>
        </w:rPr>
      </w:pPr>
      <w:r w:rsidRPr="003E5DBD">
        <w:rPr>
          <w:rFonts w:ascii="Times New Roman" w:hAnsi="Times New Roman" w:cs="Times New Roman"/>
          <w:b/>
        </w:rPr>
        <w:t>DICHIARA</w:t>
      </w:r>
    </w:p>
    <w:p w:rsidR="00754BE3" w:rsidRPr="003E5DBD" w:rsidRDefault="00114F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lastRenderedPageBreak/>
        <w:t>che l’impresa rappresentata</w:t>
      </w:r>
    </w:p>
    <w:p w:rsidR="00754BE3" w:rsidRPr="003E5DBD" w:rsidRDefault="00754BE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b/>
          <w:i/>
          <w:color w:val="000000"/>
        </w:rPr>
      </w:pPr>
    </w:p>
    <w:p w:rsidR="00754BE3" w:rsidRPr="003E5DBD" w:rsidRDefault="00114F4D">
      <w:pPr>
        <w:ind w:left="993" w:hanging="283"/>
        <w:rPr>
          <w:rFonts w:ascii="Times New Roman" w:hAnsi="Times New Roman" w:cs="Times New Roman"/>
        </w:rPr>
      </w:pPr>
      <w:r w:rsidRPr="003E5DBD">
        <w:rPr>
          <w:rFonts w:ascii="Segoe UI Symbol" w:eastAsia="MS Gothic" w:hAnsi="Segoe UI Symbol" w:cs="Segoe UI Symbol"/>
        </w:rPr>
        <w:t>☐</w:t>
      </w:r>
      <w:r w:rsidRPr="003E5DBD">
        <w:rPr>
          <w:rFonts w:ascii="Times New Roman" w:hAnsi="Times New Roman" w:cs="Times New Roman"/>
        </w:rPr>
        <w:t xml:space="preserve"> è tenuta al deposito del bilancio di esercizio presso la CCIAA di competenza, ai sensi dell’art. </w:t>
      </w:r>
      <w:r w:rsidRPr="003E5DBD">
        <w:rPr>
          <w:rFonts w:ascii="Times New Roman" w:hAnsi="Times New Roman" w:cs="Times New Roman"/>
          <w:color w:val="000000"/>
        </w:rPr>
        <w:t xml:space="preserve">2435 del </w:t>
      </w:r>
      <w:r w:rsidRPr="003E5DBD">
        <w:rPr>
          <w:rFonts w:ascii="Times New Roman" w:hAnsi="Times New Roman" w:cs="Times New Roman"/>
        </w:rPr>
        <w:t>codice civile;</w:t>
      </w:r>
    </w:p>
    <w:p w:rsidR="00754BE3" w:rsidRPr="003E5DBD" w:rsidRDefault="00754BE3">
      <w:pPr>
        <w:ind w:left="709"/>
        <w:rPr>
          <w:rFonts w:ascii="Times New Roman" w:hAnsi="Times New Roman" w:cs="Times New Roman"/>
        </w:rPr>
      </w:pPr>
    </w:p>
    <w:p w:rsidR="00754BE3" w:rsidRPr="003E5DBD" w:rsidRDefault="00114F4D">
      <w:pPr>
        <w:ind w:left="709"/>
        <w:rPr>
          <w:rFonts w:ascii="Times New Roman" w:hAnsi="Times New Roman" w:cs="Times New Roman"/>
        </w:rPr>
      </w:pPr>
      <w:r w:rsidRPr="003E5DBD">
        <w:rPr>
          <w:rFonts w:ascii="Times New Roman" w:hAnsi="Times New Roman" w:cs="Times New Roman"/>
        </w:rPr>
        <w:t xml:space="preserve">oppure </w:t>
      </w:r>
    </w:p>
    <w:p w:rsidR="00754BE3" w:rsidRPr="003E5DBD" w:rsidRDefault="00754BE3">
      <w:pPr>
        <w:ind w:left="709"/>
        <w:rPr>
          <w:rFonts w:ascii="Times New Roman" w:hAnsi="Times New Roman" w:cs="Times New Roman"/>
        </w:rPr>
      </w:pPr>
    </w:p>
    <w:p w:rsidR="00754BE3" w:rsidRPr="003E5DBD" w:rsidRDefault="00114F4D">
      <w:pPr>
        <w:ind w:left="993" w:hanging="283"/>
        <w:rPr>
          <w:rFonts w:ascii="Times New Roman" w:hAnsi="Times New Roman" w:cs="Times New Roman"/>
        </w:rPr>
      </w:pPr>
      <w:r w:rsidRPr="003E5DBD">
        <w:rPr>
          <w:rFonts w:ascii="Segoe UI Symbol" w:eastAsia="MS Gothic" w:hAnsi="Segoe UI Symbol" w:cs="Segoe UI Symbol"/>
        </w:rPr>
        <w:t>☐</w:t>
      </w:r>
      <w:r w:rsidRPr="003E5DBD">
        <w:rPr>
          <w:rFonts w:ascii="Times New Roman" w:hAnsi="Times New Roman" w:cs="Times New Roman"/>
        </w:rPr>
        <w:t xml:space="preserve"> </w:t>
      </w:r>
      <w:r w:rsidRPr="003E5DBD">
        <w:rPr>
          <w:rFonts w:ascii="Times New Roman" w:hAnsi="Times New Roman" w:cs="Times New Roman"/>
        </w:rPr>
        <w:tab/>
        <w:t>è in regime di contabilità ordinaria, ma non è soggetta all’obbligo di deposito del bilancio di esercizio presso la CCIAA di competenza</w:t>
      </w:r>
      <w:r w:rsidR="00722C43">
        <w:rPr>
          <w:rFonts w:ascii="Times New Roman" w:hAnsi="Times New Roman" w:cs="Times New Roman"/>
        </w:rPr>
        <w:t>.</w:t>
      </w:r>
    </w:p>
    <w:p w:rsidR="00754BE3" w:rsidRPr="003E5DBD" w:rsidRDefault="00754BE3">
      <w:pPr>
        <w:rPr>
          <w:rFonts w:ascii="Times New Roman" w:hAnsi="Times New Roman" w:cs="Times New Roman"/>
        </w:rPr>
      </w:pPr>
    </w:p>
    <w:p w:rsidR="00754BE3" w:rsidRPr="003E5DBD" w:rsidRDefault="00754BE3">
      <w:pPr>
        <w:jc w:val="both"/>
        <w:rPr>
          <w:rFonts w:ascii="Times New Roman" w:hAnsi="Times New Roman" w:cs="Times New Roman"/>
        </w:rPr>
      </w:pPr>
    </w:p>
    <w:p w:rsidR="00754BE3" w:rsidRPr="003E5DBD" w:rsidRDefault="00114F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  <w:color w:val="000000"/>
        </w:rPr>
      </w:pPr>
      <w:bookmarkStart w:id="3" w:name="_heading=h.1fob9te" w:colFirst="0" w:colLast="0"/>
      <w:bookmarkEnd w:id="3"/>
      <w:r w:rsidRPr="003E5DBD">
        <w:rPr>
          <w:rFonts w:ascii="Times New Roman" w:hAnsi="Times New Roman" w:cs="Times New Roman"/>
          <w:color w:val="000000"/>
        </w:rPr>
        <w:t>che l’indice di copertura globale delle immobilizzazioni è maggiore o uguale a 0,8 ed è stato così determinato:</w:t>
      </w:r>
    </w:p>
    <w:p w:rsidR="00754BE3" w:rsidRPr="003E5DBD" w:rsidRDefault="00754BE3">
      <w:pPr>
        <w:rPr>
          <w:rFonts w:ascii="Times New Roman" w:hAnsi="Times New Roman" w:cs="Times New Roman"/>
        </w:rPr>
      </w:pPr>
    </w:p>
    <w:p w:rsidR="00754BE3" w:rsidRPr="003E5DBD" w:rsidRDefault="00114F4D">
      <w:pPr>
        <w:ind w:left="426"/>
        <w:rPr>
          <w:rFonts w:ascii="Times New Roman" w:hAnsi="Times New Roman" w:cs="Times New Roman"/>
          <w:color w:val="000000"/>
        </w:rPr>
      </w:pPr>
      <w:r w:rsidRPr="003E5DBD">
        <w:rPr>
          <w:rFonts w:ascii="Segoe UI Symbol" w:eastAsia="MS Gothic" w:hAnsi="Segoe UI Symbol" w:cs="Segoe UI Symbol"/>
        </w:rPr>
        <w:t>☐</w:t>
      </w:r>
      <w:r w:rsidRPr="003E5DBD">
        <w:rPr>
          <w:rFonts w:ascii="Times New Roman" w:hAnsi="Times New Roman" w:cs="Times New Roman"/>
        </w:rPr>
        <w:t xml:space="preserve"> attraverso i dati riscontrabili nell’ultimo </w:t>
      </w:r>
      <w:r w:rsidRPr="003E5DBD">
        <w:rPr>
          <w:rFonts w:ascii="Times New Roman" w:hAnsi="Times New Roman" w:cs="Times New Roman"/>
          <w:u w:val="single"/>
        </w:rPr>
        <w:t>bilancio approvato e depositato presso la CCIAA</w:t>
      </w:r>
      <w:r w:rsidRPr="003E5DBD">
        <w:rPr>
          <w:rFonts w:ascii="Times New Roman" w:hAnsi="Times New Roman" w:cs="Times New Roman"/>
        </w:rPr>
        <w:t xml:space="preserve"> di</w:t>
      </w:r>
      <w:r w:rsidR="003E5DBD">
        <w:rPr>
          <w:rFonts w:ascii="Times New Roman" w:hAnsi="Times New Roman" w:cs="Times New Roman"/>
        </w:rPr>
        <w:t xml:space="preserve"> </w:t>
      </w:r>
      <w:r w:rsidRPr="003E5DBD">
        <w:rPr>
          <w:rFonts w:ascii="Times New Roman" w:hAnsi="Times New Roman" w:cs="Times New Roman"/>
        </w:rPr>
        <w:t>competenza: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Patrimonio Netto: €_______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Debiti a medio/lungo termine</w:t>
      </w:r>
      <w:r w:rsidRPr="003E5DBD">
        <w:rPr>
          <w:rFonts w:ascii="Times New Roman" w:hAnsi="Times New Roman" w:cs="Times New Roman"/>
          <w:color w:val="000000"/>
          <w:vertAlign w:val="superscript"/>
        </w:rPr>
        <w:footnoteReference w:id="1"/>
      </w:r>
      <w:r w:rsidRPr="003E5DBD">
        <w:rPr>
          <w:rFonts w:ascii="Times New Roman" w:hAnsi="Times New Roman" w:cs="Times New Roman"/>
          <w:color w:val="000000"/>
        </w:rPr>
        <w:t>: € _______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Immobilizzazioni</w:t>
      </w:r>
      <w:r w:rsidRPr="003E5DBD">
        <w:rPr>
          <w:rFonts w:ascii="Times New Roman" w:hAnsi="Times New Roman" w:cs="Times New Roman"/>
          <w:color w:val="000000"/>
          <w:vertAlign w:val="superscript"/>
        </w:rPr>
        <w:footnoteReference w:id="2"/>
      </w:r>
      <w:r w:rsidRPr="003E5DBD">
        <w:rPr>
          <w:rFonts w:ascii="Times New Roman" w:hAnsi="Times New Roman" w:cs="Times New Roman"/>
          <w:color w:val="000000"/>
        </w:rPr>
        <w:t>: € _______</w:t>
      </w:r>
    </w:p>
    <w:p w:rsidR="00722C43" w:rsidRDefault="00722C43" w:rsidP="00AD48D7">
      <w:pPr>
        <w:rPr>
          <w:rFonts w:ascii="Times New Roman" w:hAnsi="Times New Roman" w:cs="Times New Roman"/>
        </w:rPr>
      </w:pPr>
    </w:p>
    <w:p w:rsidR="00AD48D7" w:rsidRDefault="00AD48D7" w:rsidP="00722C43">
      <w:pPr>
        <w:rPr>
          <w:rFonts w:ascii="Times New Roman" w:hAnsi="Times New Roman" w:cs="Times New Roman"/>
        </w:rPr>
      </w:pPr>
    </w:p>
    <w:p w:rsidR="00AD48D7" w:rsidRPr="00650B6C" w:rsidRDefault="00AD48D7" w:rsidP="00722C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50B6C">
        <w:rPr>
          <w:rFonts w:ascii="Times New Roman" w:hAnsi="Times New Roman" w:cs="Times New Roman"/>
          <w:sz w:val="20"/>
          <w:szCs w:val="20"/>
        </w:rPr>
        <w:t>Tot. PN €_</w:t>
      </w:r>
      <w:r w:rsidR="00802D58" w:rsidRPr="00650B6C">
        <w:rPr>
          <w:rFonts w:ascii="Times New Roman" w:hAnsi="Times New Roman" w:cs="Times New Roman"/>
          <w:sz w:val="20"/>
          <w:szCs w:val="20"/>
        </w:rPr>
        <w:t>___</w:t>
      </w:r>
      <w:r w:rsidRPr="00650B6C">
        <w:rPr>
          <w:rFonts w:ascii="Times New Roman" w:hAnsi="Times New Roman" w:cs="Times New Roman"/>
          <w:sz w:val="20"/>
          <w:szCs w:val="20"/>
        </w:rPr>
        <w:t>+ Tot. Debiti a m/l termine € _</w:t>
      </w:r>
      <w:r w:rsidR="00802D58" w:rsidRPr="00650B6C">
        <w:rPr>
          <w:rFonts w:ascii="Times New Roman" w:hAnsi="Times New Roman" w:cs="Times New Roman"/>
          <w:sz w:val="20"/>
          <w:szCs w:val="20"/>
        </w:rPr>
        <w:t>_</w:t>
      </w:r>
      <w:r w:rsidRPr="00650B6C">
        <w:rPr>
          <w:rFonts w:ascii="Times New Roman" w:hAnsi="Times New Roman" w:cs="Times New Roman"/>
          <w:sz w:val="20"/>
          <w:szCs w:val="20"/>
        </w:rPr>
        <w:t xml:space="preserve">_                                      </w:t>
      </w:r>
    </w:p>
    <w:p w:rsidR="00722C43" w:rsidRDefault="00722C43" w:rsidP="00722C43">
      <w:pPr>
        <w:rPr>
          <w:rFonts w:ascii="Times New Roman" w:hAnsi="Times New Roman" w:cs="Times New Roman"/>
        </w:rPr>
      </w:pPr>
      <w:r w:rsidRPr="00802D5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2870192</wp:posOffset>
                </wp:positionH>
                <wp:positionV relativeFrom="paragraph">
                  <wp:posOffset>146728</wp:posOffset>
                </wp:positionV>
                <wp:extent cx="2457100" cy="5610"/>
                <wp:effectExtent l="0" t="0" r="19685" b="3302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100" cy="5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F3736" id="Connettore dirit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11.55pt" to="419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114F4D" w:rsidRPr="00802D58">
        <w:rPr>
          <w:rFonts w:ascii="Times New Roman" w:hAnsi="Times New Roman" w:cs="Times New Roman"/>
          <w:sz w:val="22"/>
          <w:szCs w:val="22"/>
        </w:rPr>
        <w:t xml:space="preserve">Indice di copertura globale delle </w:t>
      </w:r>
      <w:proofErr w:type="gramStart"/>
      <w:r w:rsidR="00114F4D" w:rsidRPr="00802D58">
        <w:rPr>
          <w:rFonts w:ascii="Times New Roman" w:hAnsi="Times New Roman" w:cs="Times New Roman"/>
          <w:sz w:val="22"/>
          <w:szCs w:val="22"/>
        </w:rPr>
        <w:t>immobilizzazion</w:t>
      </w:r>
      <w:r w:rsidR="00AD48D7" w:rsidRPr="00802D58">
        <w:rPr>
          <w:rFonts w:ascii="Times New Roman" w:hAnsi="Times New Roman" w:cs="Times New Roman"/>
          <w:sz w:val="22"/>
          <w:szCs w:val="22"/>
        </w:rPr>
        <w:t>i:</w:t>
      </w:r>
      <w:r w:rsidR="00AD48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D48D7">
        <w:rPr>
          <w:rFonts w:ascii="Times New Roman" w:hAnsi="Times New Roman" w:cs="Times New Roman"/>
        </w:rPr>
        <w:t xml:space="preserve"> </w:t>
      </w:r>
      <w:proofErr w:type="gramEnd"/>
      <w:r w:rsidR="00AD48D7">
        <w:rPr>
          <w:rFonts w:ascii="Times New Roman" w:hAnsi="Times New Roman" w:cs="Times New Roman"/>
        </w:rPr>
        <w:t xml:space="preserve">                                                    </w:t>
      </w:r>
      <w:r w:rsidR="00802D58">
        <w:rPr>
          <w:rFonts w:ascii="Times New Roman" w:hAnsi="Times New Roman" w:cs="Times New Roman"/>
        </w:rPr>
        <w:t xml:space="preserve">       </w:t>
      </w:r>
      <w:r w:rsidR="00650B6C">
        <w:rPr>
          <w:rFonts w:ascii="Times New Roman" w:hAnsi="Times New Roman" w:cs="Times New Roman"/>
        </w:rPr>
        <w:t xml:space="preserve">    </w:t>
      </w:r>
      <w:r w:rsidRPr="003E5DBD">
        <w:rPr>
          <w:rFonts w:ascii="Times New Roman" w:hAnsi="Times New Roman" w:cs="Times New Roman"/>
        </w:rPr>
        <w:t>= ____</w:t>
      </w:r>
      <w:r>
        <w:rPr>
          <w:rFonts w:ascii="Times New Roman" w:hAnsi="Times New Roman" w:cs="Times New Roman"/>
        </w:rPr>
        <w:t>___</w:t>
      </w:r>
      <w:r w:rsidRPr="003E5DBD">
        <w:rPr>
          <w:rFonts w:ascii="Times New Roman" w:hAnsi="Times New Roman" w:cs="Times New Roman"/>
        </w:rPr>
        <w:t>_</w:t>
      </w:r>
    </w:p>
    <w:p w:rsidR="00722C43" w:rsidRPr="00650B6C" w:rsidRDefault="00722C43" w:rsidP="009909D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650B6C">
        <w:rPr>
          <w:rFonts w:ascii="Times New Roman" w:hAnsi="Times New Roman" w:cs="Times New Roman"/>
          <w:sz w:val="20"/>
          <w:szCs w:val="20"/>
        </w:rPr>
        <w:t>Tot. Immobilizzazioni € ___</w:t>
      </w:r>
      <w:r w:rsidR="009909D2" w:rsidRPr="00650B6C">
        <w:rPr>
          <w:rFonts w:ascii="Times New Roman" w:hAnsi="Times New Roman" w:cs="Times New Roman"/>
          <w:sz w:val="20"/>
          <w:szCs w:val="20"/>
        </w:rPr>
        <w:t>___</w:t>
      </w:r>
    </w:p>
    <w:p w:rsidR="00722C43" w:rsidRDefault="00722C43">
      <w:pPr>
        <w:ind w:left="426"/>
        <w:rPr>
          <w:rFonts w:ascii="Times New Roman" w:hAnsi="Times New Roman" w:cs="Times New Roman"/>
        </w:rPr>
      </w:pPr>
    </w:p>
    <w:p w:rsidR="00754BE3" w:rsidRPr="003E5DBD" w:rsidRDefault="00114F4D">
      <w:pPr>
        <w:ind w:left="426"/>
        <w:rPr>
          <w:rFonts w:ascii="Times New Roman" w:hAnsi="Times New Roman" w:cs="Times New Roman"/>
          <w:i/>
        </w:rPr>
      </w:pPr>
      <w:r w:rsidRPr="003E5DBD">
        <w:rPr>
          <w:rFonts w:ascii="Times New Roman" w:hAnsi="Times New Roman" w:cs="Times New Roman"/>
        </w:rPr>
        <w:t xml:space="preserve"> </w:t>
      </w:r>
      <w:r w:rsidRPr="003E5DBD">
        <w:rPr>
          <w:rFonts w:ascii="Times New Roman" w:hAnsi="Times New Roman" w:cs="Times New Roman"/>
          <w:i/>
        </w:rPr>
        <w:t>oppure</w:t>
      </w:r>
    </w:p>
    <w:p w:rsidR="00754BE3" w:rsidRPr="003E5DBD" w:rsidRDefault="00754BE3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</w:rPr>
      </w:pPr>
    </w:p>
    <w:p w:rsidR="00754BE3" w:rsidRPr="003E5DBD" w:rsidRDefault="00754BE3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</w:rPr>
      </w:pPr>
    </w:p>
    <w:p w:rsidR="00754BE3" w:rsidRPr="003E5DBD" w:rsidRDefault="00114F4D">
      <w:pPr>
        <w:ind w:left="426"/>
        <w:rPr>
          <w:rFonts w:ascii="Times New Roman" w:hAnsi="Times New Roman" w:cs="Times New Roman"/>
          <w:color w:val="000000"/>
        </w:rPr>
      </w:pPr>
      <w:r w:rsidRPr="003E5DBD">
        <w:rPr>
          <w:rFonts w:ascii="Segoe UI Symbol" w:eastAsia="MS Gothic" w:hAnsi="Segoe UI Symbol" w:cs="Segoe UI Symbol"/>
        </w:rPr>
        <w:t>☐</w:t>
      </w:r>
      <w:r w:rsidRPr="003E5DBD">
        <w:rPr>
          <w:rFonts w:ascii="Times New Roman" w:hAnsi="Times New Roman" w:cs="Times New Roman"/>
        </w:rPr>
        <w:t xml:space="preserve"> attraverso i dati riscontrabili n</w:t>
      </w:r>
      <w:r w:rsidRPr="003E5DBD">
        <w:rPr>
          <w:rFonts w:ascii="Times New Roman" w:hAnsi="Times New Roman" w:cs="Times New Roman"/>
          <w:color w:val="000000"/>
        </w:rPr>
        <w:t>ell’</w:t>
      </w:r>
      <w:r w:rsidRPr="003E5DBD">
        <w:rPr>
          <w:rFonts w:ascii="Times New Roman" w:hAnsi="Times New Roman" w:cs="Times New Roman"/>
          <w:color w:val="000000"/>
          <w:u w:val="single"/>
        </w:rPr>
        <w:t>ultimo Modello Unico presentato</w:t>
      </w:r>
      <w:r w:rsidRPr="003E5DBD">
        <w:rPr>
          <w:rFonts w:ascii="Times New Roman" w:hAnsi="Times New Roman" w:cs="Times New Roman"/>
          <w:color w:val="000000"/>
        </w:rPr>
        <w:t xml:space="preserve"> alla data di presentazione della domanda e nel bilancio di esercizio di riferimento</w:t>
      </w:r>
      <w:r w:rsidRPr="003E5DBD">
        <w:rPr>
          <w:rFonts w:ascii="Times New Roman" w:hAnsi="Times New Roman" w:cs="Times New Roman"/>
        </w:rPr>
        <w:t>: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Patrimonio Netto: €_______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Debiti a medio/lungo termine</w:t>
      </w:r>
      <w:r w:rsidRPr="003E5DBD">
        <w:rPr>
          <w:rFonts w:ascii="Times New Roman" w:hAnsi="Times New Roman" w:cs="Times New Roman"/>
          <w:color w:val="000000"/>
          <w:vertAlign w:val="superscript"/>
        </w:rPr>
        <w:t>1</w:t>
      </w:r>
      <w:r w:rsidRPr="003E5DBD">
        <w:rPr>
          <w:rFonts w:ascii="Times New Roman" w:hAnsi="Times New Roman" w:cs="Times New Roman"/>
          <w:color w:val="000000"/>
        </w:rPr>
        <w:t>: € _______</w:t>
      </w:r>
    </w:p>
    <w:p w:rsidR="00754BE3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Immobilizzazioni</w:t>
      </w:r>
      <w:r w:rsidRPr="003E5DBD">
        <w:rPr>
          <w:rFonts w:ascii="Times New Roman" w:hAnsi="Times New Roman" w:cs="Times New Roman"/>
          <w:color w:val="000000"/>
          <w:vertAlign w:val="superscript"/>
        </w:rPr>
        <w:t>2</w:t>
      </w:r>
      <w:r w:rsidRPr="003E5DBD">
        <w:rPr>
          <w:rFonts w:ascii="Times New Roman" w:hAnsi="Times New Roman" w:cs="Times New Roman"/>
          <w:color w:val="000000"/>
        </w:rPr>
        <w:t>: € _______</w:t>
      </w:r>
    </w:p>
    <w:p w:rsidR="00E628A9" w:rsidRDefault="00E628A9" w:rsidP="00E628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650B6C" w:rsidRDefault="00650B6C" w:rsidP="00650B6C">
      <w:pPr>
        <w:rPr>
          <w:rFonts w:ascii="Times New Roman" w:hAnsi="Times New Roman" w:cs="Times New Roman"/>
        </w:rPr>
      </w:pPr>
    </w:p>
    <w:p w:rsidR="00650B6C" w:rsidRPr="00650B6C" w:rsidRDefault="00650B6C" w:rsidP="00650B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650B6C">
        <w:rPr>
          <w:rFonts w:ascii="Times New Roman" w:hAnsi="Times New Roman" w:cs="Times New Roman"/>
          <w:sz w:val="20"/>
          <w:szCs w:val="20"/>
        </w:rPr>
        <w:t xml:space="preserve">Tot. PN €____+ Tot. Debiti a m/l termine € ___                                      </w:t>
      </w:r>
    </w:p>
    <w:p w:rsidR="00650B6C" w:rsidRDefault="00650B6C" w:rsidP="00650B6C">
      <w:pPr>
        <w:rPr>
          <w:rFonts w:ascii="Times New Roman" w:hAnsi="Times New Roman" w:cs="Times New Roman"/>
        </w:rPr>
      </w:pPr>
      <w:r w:rsidRPr="00802D5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8A4886" wp14:editId="560D3BFB">
                <wp:simplePos x="0" y="0"/>
                <wp:positionH relativeFrom="column">
                  <wp:posOffset>2870192</wp:posOffset>
                </wp:positionH>
                <wp:positionV relativeFrom="paragraph">
                  <wp:posOffset>146728</wp:posOffset>
                </wp:positionV>
                <wp:extent cx="2457100" cy="5610"/>
                <wp:effectExtent l="0" t="0" r="19685" b="3302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100" cy="5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F5195" id="Connettore diritto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11.55pt" to="419.4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Pr="00802D58">
        <w:rPr>
          <w:rFonts w:ascii="Times New Roman" w:hAnsi="Times New Roman" w:cs="Times New Roman"/>
          <w:sz w:val="22"/>
          <w:szCs w:val="22"/>
        </w:rPr>
        <w:t xml:space="preserve">Indice di copertura globale delle </w:t>
      </w:r>
      <w:proofErr w:type="gramStart"/>
      <w:r w:rsidRPr="00802D58">
        <w:rPr>
          <w:rFonts w:ascii="Times New Roman" w:hAnsi="Times New Roman" w:cs="Times New Roman"/>
          <w:sz w:val="22"/>
          <w:szCs w:val="22"/>
        </w:rPr>
        <w:t>immobilizzazioni: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3E5DBD">
        <w:rPr>
          <w:rFonts w:ascii="Times New Roman" w:hAnsi="Times New Roman" w:cs="Times New Roman"/>
        </w:rPr>
        <w:t>= ____</w:t>
      </w:r>
      <w:r>
        <w:rPr>
          <w:rFonts w:ascii="Times New Roman" w:hAnsi="Times New Roman" w:cs="Times New Roman"/>
        </w:rPr>
        <w:t>___</w:t>
      </w:r>
      <w:r w:rsidRPr="003E5DBD">
        <w:rPr>
          <w:rFonts w:ascii="Times New Roman" w:hAnsi="Times New Roman" w:cs="Times New Roman"/>
        </w:rPr>
        <w:t>_</w:t>
      </w:r>
    </w:p>
    <w:p w:rsidR="00650B6C" w:rsidRPr="00650B6C" w:rsidRDefault="00650B6C" w:rsidP="00650B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650B6C">
        <w:rPr>
          <w:rFonts w:ascii="Times New Roman" w:hAnsi="Times New Roman" w:cs="Times New Roman"/>
          <w:sz w:val="20"/>
          <w:szCs w:val="20"/>
        </w:rPr>
        <w:t>Tot. Immobilizzazioni € ______</w:t>
      </w:r>
    </w:p>
    <w:p w:rsidR="00E628A9" w:rsidRDefault="00E628A9" w:rsidP="00E628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E628A9" w:rsidRDefault="00E628A9" w:rsidP="00E628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E628A9" w:rsidRPr="003E5DBD" w:rsidRDefault="00E628A9" w:rsidP="00E628A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754BE3" w:rsidRPr="003E5DBD" w:rsidRDefault="00754BE3">
      <w:pPr>
        <w:rPr>
          <w:rFonts w:ascii="Times New Roman" w:hAnsi="Times New Roman" w:cs="Times New Roman"/>
        </w:rPr>
      </w:pPr>
    </w:p>
    <w:p w:rsidR="00754BE3" w:rsidRDefault="00754BE3">
      <w:pPr>
        <w:rPr>
          <w:rFonts w:ascii="Times New Roman" w:hAnsi="Times New Roman" w:cs="Times New Roman"/>
          <w:i/>
        </w:rPr>
      </w:pPr>
    </w:p>
    <w:p w:rsidR="003E5DBD" w:rsidRDefault="003E5DBD">
      <w:pPr>
        <w:rPr>
          <w:rFonts w:ascii="Times New Roman" w:hAnsi="Times New Roman" w:cs="Times New Roman"/>
          <w:i/>
        </w:rPr>
      </w:pPr>
    </w:p>
    <w:p w:rsidR="003E5DBD" w:rsidRDefault="003E5DBD">
      <w:pPr>
        <w:rPr>
          <w:rFonts w:ascii="Times New Roman" w:hAnsi="Times New Roman" w:cs="Times New Roman"/>
          <w:i/>
        </w:rPr>
      </w:pPr>
    </w:p>
    <w:p w:rsidR="003E5DBD" w:rsidRDefault="003E5DBD">
      <w:pPr>
        <w:rPr>
          <w:rFonts w:ascii="Times New Roman" w:hAnsi="Times New Roman" w:cs="Times New Roman"/>
          <w:i/>
        </w:rPr>
      </w:pPr>
    </w:p>
    <w:p w:rsidR="0000563F" w:rsidRDefault="0000563F">
      <w:pPr>
        <w:rPr>
          <w:rFonts w:ascii="Times New Roman" w:hAnsi="Times New Roman" w:cs="Times New Roman"/>
          <w:i/>
        </w:rPr>
      </w:pPr>
    </w:p>
    <w:p w:rsidR="0000563F" w:rsidRPr="003E5DBD" w:rsidRDefault="0000563F">
      <w:pPr>
        <w:rPr>
          <w:rFonts w:ascii="Times New Roman" w:hAnsi="Times New Roman" w:cs="Times New Roman"/>
          <w:i/>
        </w:rPr>
      </w:pPr>
    </w:p>
    <w:p w:rsidR="00754BE3" w:rsidRDefault="00114F4D">
      <w:pPr>
        <w:rPr>
          <w:rFonts w:ascii="Times New Roman" w:hAnsi="Times New Roman" w:cs="Times New Roman"/>
        </w:rPr>
      </w:pPr>
      <w:r w:rsidRPr="003E5DBD">
        <w:rPr>
          <w:rFonts w:ascii="Times New Roman" w:hAnsi="Times New Roman" w:cs="Times New Roman"/>
        </w:rPr>
        <w:t xml:space="preserve">  </w:t>
      </w:r>
    </w:p>
    <w:p w:rsidR="00754BE3" w:rsidRPr="003E5DBD" w:rsidRDefault="00114F4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lastRenderedPageBreak/>
        <w:t>che l’indice di liquidità primaria è maggiore o uguale a 0,8 ed è stato così determinato:</w:t>
      </w:r>
    </w:p>
    <w:p w:rsidR="00754BE3" w:rsidRPr="003E5DBD" w:rsidRDefault="00754BE3">
      <w:pPr>
        <w:rPr>
          <w:rFonts w:ascii="Times New Roman" w:hAnsi="Times New Roman" w:cs="Times New Roman"/>
          <w:color w:val="000000"/>
        </w:rPr>
      </w:pPr>
    </w:p>
    <w:p w:rsidR="00754BE3" w:rsidRPr="003E5DBD" w:rsidRDefault="00114F4D">
      <w:pPr>
        <w:ind w:left="426"/>
        <w:rPr>
          <w:rFonts w:ascii="Times New Roman" w:hAnsi="Times New Roman" w:cs="Times New Roman"/>
          <w:color w:val="000000"/>
        </w:rPr>
      </w:pPr>
      <w:r w:rsidRPr="003E5DBD">
        <w:rPr>
          <w:rFonts w:ascii="Segoe UI Symbol" w:eastAsia="MS Gothic" w:hAnsi="Segoe UI Symbol" w:cs="Segoe UI Symbol"/>
          <w:color w:val="000000"/>
        </w:rPr>
        <w:t>☐</w:t>
      </w:r>
      <w:r w:rsidRPr="003E5DBD">
        <w:rPr>
          <w:rFonts w:ascii="Times New Roman" w:hAnsi="Times New Roman" w:cs="Times New Roman"/>
          <w:color w:val="000000"/>
        </w:rPr>
        <w:t xml:space="preserve"> attraverso i dati riscontrabili </w:t>
      </w:r>
      <w:r w:rsidRPr="003E5DBD">
        <w:rPr>
          <w:rFonts w:ascii="Times New Roman" w:hAnsi="Times New Roman" w:cs="Times New Roman"/>
        </w:rPr>
        <w:t xml:space="preserve">nell’ultimo </w:t>
      </w:r>
      <w:r w:rsidRPr="003E5DBD">
        <w:rPr>
          <w:rFonts w:ascii="Times New Roman" w:hAnsi="Times New Roman" w:cs="Times New Roman"/>
          <w:u w:val="single"/>
        </w:rPr>
        <w:t>bilancio approvato e depositato presso la CCIAA</w:t>
      </w:r>
      <w:r w:rsidRPr="003E5DBD">
        <w:rPr>
          <w:rFonts w:ascii="Times New Roman" w:hAnsi="Times New Roman" w:cs="Times New Roman"/>
        </w:rPr>
        <w:t xml:space="preserve"> di competenza: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crediti esigibili entro l’esercizio</w:t>
      </w:r>
      <w:r w:rsidRPr="003E5DBD">
        <w:rPr>
          <w:rFonts w:ascii="Times New Roman" w:hAnsi="Times New Roman" w:cs="Times New Roman"/>
          <w:color w:val="000000"/>
          <w:vertAlign w:val="superscript"/>
        </w:rPr>
        <w:footnoteReference w:id="3"/>
      </w:r>
      <w:r w:rsidRPr="003E5DBD">
        <w:rPr>
          <w:rFonts w:ascii="Times New Roman" w:hAnsi="Times New Roman" w:cs="Times New Roman"/>
          <w:color w:val="000000"/>
        </w:rPr>
        <w:t>: €_______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disponibilità liquide: € _______</w:t>
      </w:r>
    </w:p>
    <w:p w:rsidR="00754BE3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passività correnti</w:t>
      </w:r>
      <w:r w:rsidRPr="003E5DBD">
        <w:rPr>
          <w:rFonts w:ascii="Times New Roman" w:hAnsi="Times New Roman" w:cs="Times New Roman"/>
          <w:color w:val="000000"/>
          <w:vertAlign w:val="superscript"/>
        </w:rPr>
        <w:footnoteReference w:id="4"/>
      </w:r>
      <w:r w:rsidRPr="003E5DBD">
        <w:rPr>
          <w:rFonts w:ascii="Times New Roman" w:hAnsi="Times New Roman" w:cs="Times New Roman"/>
          <w:color w:val="000000"/>
        </w:rPr>
        <w:t>: € _______</w:t>
      </w:r>
    </w:p>
    <w:p w:rsidR="009F3E99" w:rsidRDefault="009F3E99" w:rsidP="009F3E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9F3E99" w:rsidRDefault="009F3E99" w:rsidP="009F3E99">
      <w:pPr>
        <w:rPr>
          <w:rFonts w:ascii="Times New Roman" w:hAnsi="Times New Roman" w:cs="Times New Roman"/>
        </w:rPr>
      </w:pPr>
    </w:p>
    <w:p w:rsidR="009F3E99" w:rsidRPr="00802D58" w:rsidRDefault="009F3E99" w:rsidP="009F3E9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802D58">
        <w:rPr>
          <w:rFonts w:ascii="Times New Roman" w:hAnsi="Times New Roman" w:cs="Times New Roman"/>
          <w:sz w:val="18"/>
          <w:szCs w:val="18"/>
        </w:rPr>
        <w:t>Tot.</w:t>
      </w:r>
      <w:r>
        <w:rPr>
          <w:rFonts w:ascii="Times New Roman" w:hAnsi="Times New Roman" w:cs="Times New Roman"/>
          <w:sz w:val="18"/>
          <w:szCs w:val="18"/>
        </w:rPr>
        <w:t xml:space="preserve"> Crediti esigibili entro l’esercizio </w:t>
      </w:r>
      <w:r w:rsidRPr="00802D58">
        <w:rPr>
          <w:rFonts w:ascii="Times New Roman" w:hAnsi="Times New Roman" w:cs="Times New Roman"/>
          <w:sz w:val="18"/>
          <w:szCs w:val="18"/>
        </w:rPr>
        <w:t>€_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802D58">
        <w:rPr>
          <w:rFonts w:ascii="Times New Roman" w:hAnsi="Times New Roman" w:cs="Times New Roman"/>
          <w:sz w:val="18"/>
          <w:szCs w:val="18"/>
        </w:rPr>
        <w:t xml:space="preserve">+ Tot. </w:t>
      </w:r>
      <w:r>
        <w:rPr>
          <w:rFonts w:ascii="Times New Roman" w:hAnsi="Times New Roman" w:cs="Times New Roman"/>
          <w:sz w:val="18"/>
          <w:szCs w:val="18"/>
        </w:rPr>
        <w:t>Disponibilità liquide</w:t>
      </w:r>
      <w:r w:rsidRPr="00802D58">
        <w:rPr>
          <w:rFonts w:ascii="Times New Roman" w:hAnsi="Times New Roman" w:cs="Times New Roman"/>
          <w:sz w:val="18"/>
          <w:szCs w:val="18"/>
        </w:rPr>
        <w:t xml:space="preserve"> € 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802D58">
        <w:rPr>
          <w:rFonts w:ascii="Times New Roman" w:hAnsi="Times New Roman" w:cs="Times New Roman"/>
          <w:sz w:val="18"/>
          <w:szCs w:val="18"/>
        </w:rPr>
        <w:t xml:space="preserve">_                                      </w:t>
      </w:r>
    </w:p>
    <w:p w:rsidR="009F3E99" w:rsidRDefault="009F3E99" w:rsidP="009F3E99">
      <w:pPr>
        <w:rPr>
          <w:rFonts w:ascii="Times New Roman" w:hAnsi="Times New Roman" w:cs="Times New Roman"/>
        </w:rPr>
      </w:pPr>
      <w:r w:rsidRPr="00802D5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8D9F2" wp14:editId="7B0DD65A">
                <wp:simplePos x="0" y="0"/>
                <wp:positionH relativeFrom="column">
                  <wp:posOffset>1568715</wp:posOffset>
                </wp:positionH>
                <wp:positionV relativeFrom="paragraph">
                  <wp:posOffset>145158</wp:posOffset>
                </wp:positionV>
                <wp:extent cx="3567157" cy="5610"/>
                <wp:effectExtent l="0" t="0" r="33655" b="3302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7157" cy="5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8FA71" id="Connettore diritto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1.45pt" to="40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802D58">
        <w:rPr>
          <w:rFonts w:ascii="Times New Roman" w:hAnsi="Times New Roman" w:cs="Times New Roman"/>
          <w:sz w:val="22"/>
          <w:szCs w:val="22"/>
        </w:rPr>
        <w:t xml:space="preserve">Indice di </w:t>
      </w:r>
      <w:r>
        <w:rPr>
          <w:rFonts w:ascii="Times New Roman" w:hAnsi="Times New Roman" w:cs="Times New Roman"/>
          <w:sz w:val="22"/>
          <w:szCs w:val="22"/>
        </w:rPr>
        <w:t xml:space="preserve">liquidità </w:t>
      </w:r>
      <w:proofErr w:type="gramStart"/>
      <w:r>
        <w:rPr>
          <w:rFonts w:ascii="Times New Roman" w:hAnsi="Times New Roman" w:cs="Times New Roman"/>
          <w:sz w:val="22"/>
          <w:szCs w:val="22"/>
        </w:rPr>
        <w:t>primaria</w:t>
      </w:r>
      <w:r w:rsidRPr="00802D58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3E5DBD">
        <w:rPr>
          <w:rFonts w:ascii="Times New Roman" w:hAnsi="Times New Roman" w:cs="Times New Roman"/>
        </w:rPr>
        <w:t>= _____</w:t>
      </w:r>
      <w:r>
        <w:rPr>
          <w:rFonts w:ascii="Times New Roman" w:hAnsi="Times New Roman" w:cs="Times New Roman"/>
        </w:rPr>
        <w:t>____</w:t>
      </w:r>
      <w:r w:rsidRPr="003E5DBD">
        <w:rPr>
          <w:rFonts w:ascii="Times New Roman" w:hAnsi="Times New Roman" w:cs="Times New Roman"/>
        </w:rPr>
        <w:t>_</w:t>
      </w:r>
    </w:p>
    <w:p w:rsidR="009F3E99" w:rsidRDefault="009F3E99" w:rsidP="009F3E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02D58">
        <w:rPr>
          <w:rFonts w:ascii="Times New Roman" w:hAnsi="Times New Roman" w:cs="Times New Roman"/>
          <w:sz w:val="18"/>
          <w:szCs w:val="18"/>
        </w:rPr>
        <w:t xml:space="preserve">Tot. </w:t>
      </w:r>
      <w:r>
        <w:rPr>
          <w:rFonts w:ascii="Times New Roman" w:hAnsi="Times New Roman" w:cs="Times New Roman"/>
          <w:sz w:val="18"/>
          <w:szCs w:val="18"/>
        </w:rPr>
        <w:t xml:space="preserve">Passività correnti </w:t>
      </w:r>
      <w:r w:rsidRPr="00802D58">
        <w:rPr>
          <w:rFonts w:ascii="Times New Roman" w:hAnsi="Times New Roman" w:cs="Times New Roman"/>
          <w:sz w:val="18"/>
          <w:szCs w:val="18"/>
        </w:rPr>
        <w:t>€ ___</w:t>
      </w:r>
      <w:r>
        <w:rPr>
          <w:rFonts w:ascii="Times New Roman" w:hAnsi="Times New Roman" w:cs="Times New Roman"/>
          <w:sz w:val="18"/>
          <w:szCs w:val="18"/>
        </w:rPr>
        <w:t>___</w:t>
      </w:r>
    </w:p>
    <w:p w:rsidR="009F3E99" w:rsidRDefault="009F3E99" w:rsidP="009F3E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754BE3" w:rsidRPr="003E5DBD" w:rsidRDefault="00754BE3" w:rsidP="009F3E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754BE3" w:rsidRPr="003E5DBD" w:rsidRDefault="00114F4D">
      <w:pPr>
        <w:ind w:left="426"/>
        <w:rPr>
          <w:rFonts w:ascii="Times New Roman" w:hAnsi="Times New Roman" w:cs="Times New Roman"/>
          <w:i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 xml:space="preserve"> </w:t>
      </w:r>
      <w:r w:rsidRPr="003E5DBD">
        <w:rPr>
          <w:rFonts w:ascii="Times New Roman" w:hAnsi="Times New Roman" w:cs="Times New Roman"/>
          <w:i/>
          <w:color w:val="000000"/>
        </w:rPr>
        <w:t>oppure</w:t>
      </w:r>
    </w:p>
    <w:p w:rsidR="00754BE3" w:rsidRPr="003E5DBD" w:rsidRDefault="00754BE3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</w:rPr>
      </w:pPr>
    </w:p>
    <w:p w:rsidR="00754BE3" w:rsidRPr="003E5DBD" w:rsidRDefault="00754BE3">
      <w:pPr>
        <w:pBdr>
          <w:top w:val="nil"/>
          <w:left w:val="nil"/>
          <w:bottom w:val="nil"/>
          <w:right w:val="nil"/>
          <w:between w:val="nil"/>
        </w:pBdr>
        <w:ind w:left="1560"/>
        <w:rPr>
          <w:rFonts w:ascii="Times New Roman" w:hAnsi="Times New Roman" w:cs="Times New Roman"/>
          <w:color w:val="000000"/>
        </w:rPr>
      </w:pPr>
    </w:p>
    <w:p w:rsidR="00754BE3" w:rsidRPr="003E5DBD" w:rsidRDefault="00114F4D">
      <w:pPr>
        <w:ind w:left="426"/>
        <w:rPr>
          <w:rFonts w:ascii="Times New Roman" w:hAnsi="Times New Roman" w:cs="Times New Roman"/>
          <w:color w:val="000000"/>
        </w:rPr>
      </w:pPr>
      <w:r w:rsidRPr="003E5DBD">
        <w:rPr>
          <w:rFonts w:ascii="Segoe UI Symbol" w:eastAsia="MS Gothic" w:hAnsi="Segoe UI Symbol" w:cs="Segoe UI Symbol"/>
          <w:color w:val="000000"/>
        </w:rPr>
        <w:t>☐</w:t>
      </w:r>
      <w:r w:rsidRPr="003E5DBD">
        <w:rPr>
          <w:rFonts w:ascii="Times New Roman" w:hAnsi="Times New Roman" w:cs="Times New Roman"/>
          <w:color w:val="000000"/>
        </w:rPr>
        <w:t xml:space="preserve"> attraverso i dati riscontrabili </w:t>
      </w:r>
      <w:r w:rsidRPr="003E5DBD">
        <w:rPr>
          <w:rFonts w:ascii="Times New Roman" w:hAnsi="Times New Roman" w:cs="Times New Roman"/>
          <w:color w:val="000000"/>
          <w:u w:val="single"/>
        </w:rPr>
        <w:t>ultimo Modello Unico presentato</w:t>
      </w:r>
      <w:r w:rsidRPr="003E5DBD">
        <w:rPr>
          <w:rFonts w:ascii="Times New Roman" w:hAnsi="Times New Roman" w:cs="Times New Roman"/>
          <w:color w:val="000000"/>
        </w:rPr>
        <w:t xml:space="preserve"> alla data di presentazione della domanda e nel bilancio di esercizio di riferimento: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crediti esigibili entro l’esercizio</w:t>
      </w:r>
      <w:r w:rsidRPr="003E5DBD">
        <w:rPr>
          <w:rFonts w:ascii="Times New Roman" w:hAnsi="Times New Roman" w:cs="Times New Roman"/>
          <w:color w:val="000000"/>
          <w:vertAlign w:val="superscript"/>
        </w:rPr>
        <w:t>3</w:t>
      </w:r>
      <w:r w:rsidRPr="003E5DBD">
        <w:rPr>
          <w:rFonts w:ascii="Times New Roman" w:hAnsi="Times New Roman" w:cs="Times New Roman"/>
          <w:color w:val="000000"/>
        </w:rPr>
        <w:t>: €_______</w:t>
      </w:r>
    </w:p>
    <w:p w:rsidR="00754BE3" w:rsidRPr="003E5DBD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disponibilità liquide: € _______</w:t>
      </w:r>
    </w:p>
    <w:p w:rsidR="00754BE3" w:rsidRDefault="00114F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134"/>
        <w:rPr>
          <w:rFonts w:ascii="Times New Roman" w:hAnsi="Times New Roman" w:cs="Times New Roman"/>
          <w:color w:val="000000"/>
        </w:rPr>
      </w:pPr>
      <w:r w:rsidRPr="003E5DBD">
        <w:rPr>
          <w:rFonts w:ascii="Times New Roman" w:hAnsi="Times New Roman" w:cs="Times New Roman"/>
          <w:color w:val="000000"/>
        </w:rPr>
        <w:t>Totale passività correnti</w:t>
      </w:r>
      <w:r w:rsidRPr="003E5DBD">
        <w:rPr>
          <w:rFonts w:ascii="Times New Roman" w:hAnsi="Times New Roman" w:cs="Times New Roman"/>
          <w:color w:val="000000"/>
          <w:vertAlign w:val="superscript"/>
        </w:rPr>
        <w:t>4</w:t>
      </w:r>
      <w:r w:rsidRPr="003E5DBD">
        <w:rPr>
          <w:rFonts w:ascii="Times New Roman" w:hAnsi="Times New Roman" w:cs="Times New Roman"/>
          <w:color w:val="000000"/>
        </w:rPr>
        <w:t>: € _______</w:t>
      </w:r>
    </w:p>
    <w:p w:rsidR="002C74AF" w:rsidRDefault="002C74AF" w:rsidP="002C74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2C74AF" w:rsidRDefault="002C74AF" w:rsidP="002C74AF">
      <w:pPr>
        <w:rPr>
          <w:rFonts w:ascii="Times New Roman" w:hAnsi="Times New Roman" w:cs="Times New Roman"/>
        </w:rPr>
      </w:pPr>
    </w:p>
    <w:p w:rsidR="002C74AF" w:rsidRPr="00802D58" w:rsidRDefault="002C74AF" w:rsidP="002C74A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802D58">
        <w:rPr>
          <w:rFonts w:ascii="Times New Roman" w:hAnsi="Times New Roman" w:cs="Times New Roman"/>
          <w:sz w:val="18"/>
          <w:szCs w:val="18"/>
        </w:rPr>
        <w:t>Tot.</w:t>
      </w:r>
      <w:r>
        <w:rPr>
          <w:rFonts w:ascii="Times New Roman" w:hAnsi="Times New Roman" w:cs="Times New Roman"/>
          <w:sz w:val="18"/>
          <w:szCs w:val="18"/>
        </w:rPr>
        <w:t xml:space="preserve"> Crediti esigibili entro l’esercizio </w:t>
      </w:r>
      <w:r w:rsidRPr="00802D58">
        <w:rPr>
          <w:rFonts w:ascii="Times New Roman" w:hAnsi="Times New Roman" w:cs="Times New Roman"/>
          <w:sz w:val="18"/>
          <w:szCs w:val="18"/>
        </w:rPr>
        <w:t>€_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802D58">
        <w:rPr>
          <w:rFonts w:ascii="Times New Roman" w:hAnsi="Times New Roman" w:cs="Times New Roman"/>
          <w:sz w:val="18"/>
          <w:szCs w:val="18"/>
        </w:rPr>
        <w:t xml:space="preserve">+ Tot. </w:t>
      </w:r>
      <w:r>
        <w:rPr>
          <w:rFonts w:ascii="Times New Roman" w:hAnsi="Times New Roman" w:cs="Times New Roman"/>
          <w:sz w:val="18"/>
          <w:szCs w:val="18"/>
        </w:rPr>
        <w:t>Disponibilità liquide</w:t>
      </w:r>
      <w:r w:rsidRPr="00802D58">
        <w:rPr>
          <w:rFonts w:ascii="Times New Roman" w:hAnsi="Times New Roman" w:cs="Times New Roman"/>
          <w:sz w:val="18"/>
          <w:szCs w:val="18"/>
        </w:rPr>
        <w:t xml:space="preserve"> € 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802D58">
        <w:rPr>
          <w:rFonts w:ascii="Times New Roman" w:hAnsi="Times New Roman" w:cs="Times New Roman"/>
          <w:sz w:val="18"/>
          <w:szCs w:val="18"/>
        </w:rPr>
        <w:t xml:space="preserve">_                                      </w:t>
      </w:r>
    </w:p>
    <w:p w:rsidR="002C74AF" w:rsidRDefault="002C74AF" w:rsidP="002C74AF">
      <w:pPr>
        <w:rPr>
          <w:rFonts w:ascii="Times New Roman" w:hAnsi="Times New Roman" w:cs="Times New Roman"/>
        </w:rPr>
      </w:pPr>
      <w:r w:rsidRPr="00802D58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855555" wp14:editId="22278CB3">
                <wp:simplePos x="0" y="0"/>
                <wp:positionH relativeFrom="column">
                  <wp:posOffset>1568715</wp:posOffset>
                </wp:positionH>
                <wp:positionV relativeFrom="paragraph">
                  <wp:posOffset>145158</wp:posOffset>
                </wp:positionV>
                <wp:extent cx="3567157" cy="5610"/>
                <wp:effectExtent l="0" t="0" r="33655" b="3302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67157" cy="56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22A1F" id="Connettore diritto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1.45pt" to="404.4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 w:rsidRPr="00802D58">
        <w:rPr>
          <w:rFonts w:ascii="Times New Roman" w:hAnsi="Times New Roman" w:cs="Times New Roman"/>
          <w:sz w:val="22"/>
          <w:szCs w:val="22"/>
        </w:rPr>
        <w:t xml:space="preserve">Indice di </w:t>
      </w:r>
      <w:r>
        <w:rPr>
          <w:rFonts w:ascii="Times New Roman" w:hAnsi="Times New Roman" w:cs="Times New Roman"/>
          <w:sz w:val="22"/>
          <w:szCs w:val="22"/>
        </w:rPr>
        <w:t xml:space="preserve">liquidità </w:t>
      </w:r>
      <w:proofErr w:type="gramStart"/>
      <w:r>
        <w:rPr>
          <w:rFonts w:ascii="Times New Roman" w:hAnsi="Times New Roman" w:cs="Times New Roman"/>
          <w:sz w:val="22"/>
          <w:szCs w:val="22"/>
        </w:rPr>
        <w:t>primaria</w:t>
      </w:r>
      <w:r w:rsidRPr="00802D58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3E5DBD">
        <w:rPr>
          <w:rFonts w:ascii="Times New Roman" w:hAnsi="Times New Roman" w:cs="Times New Roman"/>
        </w:rPr>
        <w:t>= _____</w:t>
      </w:r>
      <w:r>
        <w:rPr>
          <w:rFonts w:ascii="Times New Roman" w:hAnsi="Times New Roman" w:cs="Times New Roman"/>
        </w:rPr>
        <w:t>____</w:t>
      </w:r>
      <w:r w:rsidRPr="003E5DBD">
        <w:rPr>
          <w:rFonts w:ascii="Times New Roman" w:hAnsi="Times New Roman" w:cs="Times New Roman"/>
        </w:rPr>
        <w:t>_</w:t>
      </w:r>
    </w:p>
    <w:p w:rsidR="002C74AF" w:rsidRDefault="002C74AF" w:rsidP="002C74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802D58">
        <w:rPr>
          <w:rFonts w:ascii="Times New Roman" w:hAnsi="Times New Roman" w:cs="Times New Roman"/>
          <w:sz w:val="18"/>
          <w:szCs w:val="18"/>
        </w:rPr>
        <w:t xml:space="preserve">Tot. </w:t>
      </w:r>
      <w:r>
        <w:rPr>
          <w:rFonts w:ascii="Times New Roman" w:hAnsi="Times New Roman" w:cs="Times New Roman"/>
          <w:sz w:val="18"/>
          <w:szCs w:val="18"/>
        </w:rPr>
        <w:t xml:space="preserve">Passività correnti </w:t>
      </w:r>
      <w:r w:rsidRPr="00802D58">
        <w:rPr>
          <w:rFonts w:ascii="Times New Roman" w:hAnsi="Times New Roman" w:cs="Times New Roman"/>
          <w:sz w:val="18"/>
          <w:szCs w:val="18"/>
        </w:rPr>
        <w:t>€ ___</w:t>
      </w:r>
      <w:r>
        <w:rPr>
          <w:rFonts w:ascii="Times New Roman" w:hAnsi="Times New Roman" w:cs="Times New Roman"/>
          <w:sz w:val="18"/>
          <w:szCs w:val="18"/>
        </w:rPr>
        <w:t>___</w:t>
      </w:r>
    </w:p>
    <w:p w:rsidR="002C74AF" w:rsidRDefault="002C74AF" w:rsidP="002C74A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</w:rPr>
      </w:pPr>
    </w:p>
    <w:p w:rsidR="00754BE3" w:rsidRDefault="00754BE3">
      <w:pPr>
        <w:rPr>
          <w:rFonts w:ascii="Times New Roman" w:hAnsi="Times New Roman" w:cs="Times New Roman"/>
          <w:color w:val="000000"/>
        </w:rPr>
      </w:pPr>
    </w:p>
    <w:p w:rsidR="002C74AF" w:rsidRPr="003E5DBD" w:rsidRDefault="002C74AF">
      <w:pPr>
        <w:rPr>
          <w:rFonts w:ascii="Times New Roman" w:hAnsi="Times New Roman" w:cs="Times New Roman"/>
          <w:color w:val="000000"/>
        </w:rPr>
      </w:pPr>
    </w:p>
    <w:p w:rsidR="00754BE3" w:rsidRPr="003E5DBD" w:rsidRDefault="00114F4D">
      <w:pPr>
        <w:rPr>
          <w:rFonts w:ascii="Times New Roman" w:hAnsi="Times New Roman" w:cs="Times New Roman"/>
          <w:b/>
          <w:u w:val="single"/>
        </w:rPr>
      </w:pPr>
      <w:r w:rsidRPr="003E5DBD">
        <w:rPr>
          <w:rFonts w:ascii="Times New Roman" w:hAnsi="Times New Roman" w:cs="Times New Roman"/>
          <w:b/>
          <w:u w:val="single"/>
        </w:rPr>
        <w:t xml:space="preserve">L’attestazione della capacità finanziaria è valida qualora almeno uno dei due indici di bilancio a) e b) venga dichiarato (barrando l’apposita casella) dal richiedente. </w:t>
      </w:r>
    </w:p>
    <w:p w:rsidR="00754BE3" w:rsidRPr="003E5DBD" w:rsidRDefault="00754BE3">
      <w:pPr>
        <w:rPr>
          <w:rFonts w:ascii="Times New Roman" w:hAnsi="Times New Roman" w:cs="Times New Roman"/>
        </w:rPr>
      </w:pPr>
    </w:p>
    <w:p w:rsidR="00754BE3" w:rsidRPr="003E5DBD" w:rsidRDefault="00754BE3">
      <w:pPr>
        <w:rPr>
          <w:rFonts w:ascii="Times New Roman" w:hAnsi="Times New Roman" w:cs="Times New Roman"/>
        </w:rPr>
      </w:pPr>
    </w:p>
    <w:p w:rsidR="00754BE3" w:rsidRPr="003E5DBD" w:rsidRDefault="00754BE3">
      <w:pPr>
        <w:rPr>
          <w:rFonts w:ascii="Times New Roman" w:hAnsi="Times New Roman" w:cs="Times New Roman"/>
        </w:rPr>
      </w:pPr>
    </w:p>
    <w:p w:rsidR="003E5DBD" w:rsidRDefault="00114F4D">
      <w:pPr>
        <w:rPr>
          <w:rFonts w:ascii="Times New Roman" w:hAnsi="Times New Roman" w:cs="Times New Roman"/>
        </w:rPr>
      </w:pPr>
      <w:r w:rsidRPr="003E5DBD">
        <w:rPr>
          <w:rFonts w:ascii="Times New Roman" w:hAnsi="Times New Roman" w:cs="Times New Roman"/>
        </w:rPr>
        <w:t xml:space="preserve">DATA </w:t>
      </w:r>
      <w:r w:rsidRPr="003E5DBD">
        <w:rPr>
          <w:rFonts w:ascii="Times New Roman" w:hAnsi="Times New Roman" w:cs="Times New Roman"/>
        </w:rPr>
        <w:tab/>
      </w:r>
      <w:r w:rsidRPr="003E5DBD">
        <w:rPr>
          <w:rFonts w:ascii="Times New Roman" w:hAnsi="Times New Roman" w:cs="Times New Roman"/>
        </w:rPr>
        <w:tab/>
      </w:r>
      <w:r w:rsidRPr="003E5DBD">
        <w:rPr>
          <w:rFonts w:ascii="Times New Roman" w:hAnsi="Times New Roman" w:cs="Times New Roman"/>
        </w:rPr>
        <w:tab/>
      </w:r>
      <w:r w:rsidRPr="003E5DBD">
        <w:rPr>
          <w:rFonts w:ascii="Times New Roman" w:hAnsi="Times New Roman" w:cs="Times New Roman"/>
        </w:rPr>
        <w:tab/>
      </w:r>
      <w:r w:rsidRPr="003E5DBD">
        <w:rPr>
          <w:rFonts w:ascii="Times New Roman" w:hAnsi="Times New Roman" w:cs="Times New Roman"/>
        </w:rPr>
        <w:tab/>
      </w:r>
      <w:r w:rsidRPr="003E5DBD">
        <w:rPr>
          <w:rFonts w:ascii="Times New Roman" w:hAnsi="Times New Roman" w:cs="Times New Roman"/>
        </w:rPr>
        <w:tab/>
      </w:r>
    </w:p>
    <w:p w:rsidR="003E5DBD" w:rsidRDefault="003E5DBD">
      <w:pPr>
        <w:rPr>
          <w:rFonts w:ascii="Times New Roman" w:hAnsi="Times New Roman" w:cs="Times New Roman"/>
        </w:rPr>
      </w:pPr>
    </w:p>
    <w:p w:rsidR="00754BE3" w:rsidRPr="003E5DBD" w:rsidRDefault="00114F4D" w:rsidP="003E5DBD">
      <w:pPr>
        <w:ind w:left="3600"/>
        <w:rPr>
          <w:rFonts w:ascii="Times New Roman" w:hAnsi="Times New Roman" w:cs="Times New Roman"/>
        </w:rPr>
      </w:pPr>
      <w:r w:rsidRPr="003E5DBD">
        <w:rPr>
          <w:rFonts w:ascii="Times New Roman" w:hAnsi="Times New Roman" w:cs="Times New Roman"/>
        </w:rPr>
        <w:t>FIRMA DIGITALE DEL LEGALE RAPPRESENTANTE</w:t>
      </w:r>
    </w:p>
    <w:p w:rsidR="00754BE3" w:rsidRPr="003E5DBD" w:rsidRDefault="00754BE3">
      <w:pPr>
        <w:rPr>
          <w:rFonts w:ascii="Times New Roman" w:hAnsi="Times New Roman" w:cs="Times New Roman"/>
        </w:rPr>
      </w:pPr>
    </w:p>
    <w:sectPr w:rsidR="00754BE3" w:rsidRPr="003E5D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39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A0A" w:rsidRDefault="00D16A0A">
      <w:r>
        <w:separator/>
      </w:r>
    </w:p>
  </w:endnote>
  <w:endnote w:type="continuationSeparator" w:id="0">
    <w:p w:rsidR="00D16A0A" w:rsidRDefault="00D1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CE1" w:rsidRDefault="00285C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CE1" w:rsidRDefault="00285C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CE1" w:rsidRDefault="00285C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A0A" w:rsidRDefault="00D16A0A">
      <w:r>
        <w:separator/>
      </w:r>
    </w:p>
  </w:footnote>
  <w:footnote w:type="continuationSeparator" w:id="0">
    <w:p w:rsidR="00D16A0A" w:rsidRDefault="00D16A0A">
      <w:r>
        <w:continuationSeparator/>
      </w:r>
    </w:p>
  </w:footnote>
  <w:footnote w:id="1">
    <w:p w:rsidR="00754BE3" w:rsidRPr="00430FF6" w:rsidRDefault="00114F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430FF6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30FF6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r w:rsidRPr="00430FF6">
        <w:rPr>
          <w:rFonts w:ascii="Times New Roman" w:hAnsi="Times New Roman" w:cs="Times New Roman"/>
          <w:color w:val="000000"/>
          <w:sz w:val="18"/>
          <w:szCs w:val="18"/>
        </w:rPr>
        <w:t>Sono esclusi dal calcolo della voce “Debiti a medio/lungo termine” i debiti a breve termine.</w:t>
      </w:r>
    </w:p>
  </w:footnote>
  <w:footnote w:id="2">
    <w:p w:rsidR="00754BE3" w:rsidRDefault="00114F4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18"/>
          <w:szCs w:val="18"/>
        </w:rPr>
      </w:pPr>
      <w:r w:rsidRPr="00430FF6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430FF6">
        <w:rPr>
          <w:rFonts w:ascii="Times New Roman" w:hAnsi="Times New Roman" w:cs="Times New Roman"/>
          <w:color w:val="000000"/>
          <w:sz w:val="18"/>
          <w:szCs w:val="18"/>
        </w:rPr>
        <w:t xml:space="preserve"> Sono da includere nella voce “Totale Immobilizzazioni” le immobilizzazioni immateriali, materiali e finanziarie.</w:t>
      </w:r>
    </w:p>
  </w:footnote>
  <w:footnote w:id="3">
    <w:p w:rsidR="00754BE3" w:rsidRPr="003E5DBD" w:rsidRDefault="00114F4D" w:rsidP="003E5D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3E5DB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E5DBD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</w:t>
      </w:r>
      <w:r w:rsidRPr="003E5DBD">
        <w:rPr>
          <w:rFonts w:ascii="Times New Roman" w:hAnsi="Times New Roman" w:cs="Times New Roman"/>
          <w:color w:val="000000"/>
          <w:sz w:val="18"/>
          <w:szCs w:val="18"/>
        </w:rPr>
        <w:t xml:space="preserve">Sono da includere nella voce “totale crediti esigibili entro l’esercizio” tutti i crediti esigibili entro l’esercizio, la cui scadenza a breve termine è chiaramente evidenziata nel bilancio. Sono esclusi nel calcolo ratei e risconti attivi. </w:t>
      </w:r>
    </w:p>
  </w:footnote>
  <w:footnote w:id="4">
    <w:p w:rsidR="00754BE3" w:rsidRDefault="00114F4D" w:rsidP="003E5D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E5DBD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3E5DBD">
        <w:rPr>
          <w:rFonts w:ascii="Times New Roman" w:hAnsi="Times New Roman" w:cs="Times New Roman"/>
          <w:color w:val="000000"/>
          <w:sz w:val="18"/>
          <w:szCs w:val="18"/>
        </w:rPr>
        <w:t xml:space="preserve"> Sono da includere nella voce “totale passività correnti” tutte le passività esigibili entro l’esercizio. Sono esclusi nel calcolo ratei e risconti passivi.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CE1" w:rsidRDefault="00285C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BE3" w:rsidRDefault="00754B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sz w:val="22"/>
        <w:szCs w:val="22"/>
      </w:rPr>
    </w:pPr>
  </w:p>
  <w:p w:rsidR="00754BE3" w:rsidRDefault="00754B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CE1" w:rsidRDefault="00285C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125EC"/>
    <w:multiLevelType w:val="multilevel"/>
    <w:tmpl w:val="07BC12E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820E7D"/>
    <w:multiLevelType w:val="multilevel"/>
    <w:tmpl w:val="279628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E3"/>
    <w:rsid w:val="0000563F"/>
    <w:rsid w:val="00114F4D"/>
    <w:rsid w:val="00144A8D"/>
    <w:rsid w:val="00214A52"/>
    <w:rsid w:val="0023584C"/>
    <w:rsid w:val="00285CE1"/>
    <w:rsid w:val="00291BCE"/>
    <w:rsid w:val="002C74AF"/>
    <w:rsid w:val="0034222A"/>
    <w:rsid w:val="00343A0D"/>
    <w:rsid w:val="003E5DBD"/>
    <w:rsid w:val="00430FF6"/>
    <w:rsid w:val="00566463"/>
    <w:rsid w:val="00580D83"/>
    <w:rsid w:val="00603EBE"/>
    <w:rsid w:val="0060459F"/>
    <w:rsid w:val="006217DF"/>
    <w:rsid w:val="00636517"/>
    <w:rsid w:val="00650B6C"/>
    <w:rsid w:val="00651AC9"/>
    <w:rsid w:val="00722C43"/>
    <w:rsid w:val="00754BE3"/>
    <w:rsid w:val="00802D58"/>
    <w:rsid w:val="0088206A"/>
    <w:rsid w:val="00921228"/>
    <w:rsid w:val="00941E3F"/>
    <w:rsid w:val="009909D2"/>
    <w:rsid w:val="009F3E99"/>
    <w:rsid w:val="00AD48D7"/>
    <w:rsid w:val="00C10A2D"/>
    <w:rsid w:val="00C23BB8"/>
    <w:rsid w:val="00C2577C"/>
    <w:rsid w:val="00D16A0A"/>
    <w:rsid w:val="00E039EF"/>
    <w:rsid w:val="00E628A9"/>
    <w:rsid w:val="00E70D74"/>
    <w:rsid w:val="00F51C47"/>
    <w:rsid w:val="00FB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EECFFA-E1E0-4A23-A18F-81589B5E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17DC1"/>
    <w:rPr>
      <w:rFonts w:eastAsia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tenutotabella">
    <w:name w:val="Contenuto tabella"/>
    <w:basedOn w:val="Normale"/>
    <w:rsid w:val="00017DC1"/>
    <w:pPr>
      <w:suppressLineNumbers/>
      <w:suppressAutoHyphens/>
    </w:pPr>
    <w:rPr>
      <w:rFonts w:ascii="Times New Roman" w:hAnsi="Times New Roman" w:cs="Times New Roman"/>
      <w:lang w:eastAsia="zh-CN"/>
    </w:rPr>
  </w:style>
  <w:style w:type="paragraph" w:styleId="NormaleWeb">
    <w:name w:val="Normal (Web)"/>
    <w:basedOn w:val="Normale"/>
    <w:uiPriority w:val="99"/>
    <w:unhideWhenUsed/>
    <w:rsid w:val="00017DC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017DC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7A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7AC1"/>
    <w:rPr>
      <w:rFonts w:ascii="Segoe UI" w:eastAsia="Times New Roman" w:hAnsi="Segoe UI" w:cs="Segoe UI"/>
      <w:sz w:val="18"/>
      <w:szCs w:val="18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A726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A7262"/>
    <w:rPr>
      <w:rFonts w:ascii="Arial" w:eastAsia="Times New Roman" w:hAnsi="Arial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A726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709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097D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709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97D"/>
    <w:rPr>
      <w:rFonts w:ascii="Arial" w:eastAsia="Times New Roman" w:hAnsi="Arial" w:cs="Arial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gSrVAhV2hj4LvQBVu3QtZlGl5Q==">AMUW2mW+dXqYuoPPxvWYgIOwu0Qi53n3/UKMxlW5k5gIfs6SV1lxOXs1sXopuH5Lq3EIl4xqJC2DJnL982u5H3G9MvSB1lkj/iHb5RFYTupjy3abxcN8+VUTsGEKIMuiaR66U33hPnYg03jCXf0bBbYyrEwEwmoNdg==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56DF22-CEE0-4E4E-9A92-79CDE936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AVEPA</dc:creator>
  <cp:lastModifiedBy>Silvia Cavorso</cp:lastModifiedBy>
  <cp:revision>2</cp:revision>
  <cp:lastPrinted>2023-03-22T10:58:00Z</cp:lastPrinted>
  <dcterms:created xsi:type="dcterms:W3CDTF">2023-05-23T12:04:00Z</dcterms:created>
  <dcterms:modified xsi:type="dcterms:W3CDTF">2023-05-23T12:04:00Z</dcterms:modified>
</cp:coreProperties>
</file>