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Da allegare alla domanda per il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b w:val="1"/>
          <w:sz w:val="42"/>
          <w:szCs w:val="42"/>
          <w:rtl w:val="0"/>
        </w:rPr>
        <w:t xml:space="preserve">Bando MAB - MUSEI ARCHIVI BIBLIOTECHE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6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Approvazione del bando per l’assegnazione a musei, archivi e biblioteche riconosciuti di contributi per progetti mirati al raggiungimento dei livelli minimi di qualità e valorizzazione. </w:t>
            </w:r>
          </w:p>
          <w:p w:rsidR="00000000" w:rsidDel="00000000" w:rsidP="00000000" w:rsidRDefault="00000000" w:rsidRPr="00000000" w14:paraId="00000009">
            <w:pPr>
              <w:spacing w:after="6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DGR n. 235 del 7.3.2023, Piano annuale degli interventi per la cultura 2023. LR n. 17/2019, artt. 22-24</w:t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Elenco degli istituti in rete o sistema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Ente che presenta il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[L’intitolazione dell’Ente deve corrispondere a quella indicata nella domanda di contributo]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Denominazione dell’Istituto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[Indicare la denominazione dell’Istituto]</w:t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Titolo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[Indicare un titolo che identifichi il progetto per il quale si richiede il contributo.]</w:t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20"/>
        <w:gridCol w:w="930"/>
        <w:tblGridChange w:id="0">
          <w:tblGrid>
            <w:gridCol w:w="8220"/>
            <w:gridCol w:w="93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DICHIARAZIONE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[La dichiarazione 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 obbligatoria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per chi presenta un progetto di rete/sistema.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Contrassegnare 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l quadratino per confermare.]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“Gli istituti aderenti alla rete o al sistema cui si riferisce il progetto sono legati da un accordo formale.“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0"/>
                <w:szCs w:val="4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“Gli istituti che partecipano al progetto sono riconosciuti ai sensi dell’art. 23 della LR 17/2019”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0"/>
                <w:szCs w:val="4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“Il progetto di rete o sistema ha una ricaduta su tutti gli istituti coinvolti.”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MS Gothic" w:cs="MS Gothic" w:eastAsia="MS Gothic" w:hAnsi="MS Gothic"/>
                <w:sz w:val="40"/>
                <w:szCs w:val="4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0"/>
                <w:szCs w:val="40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17"/>
        <w:gridCol w:w="1411"/>
        <w:tblGridChange w:id="0">
          <w:tblGrid>
            <w:gridCol w:w="8217"/>
            <w:gridCol w:w="1411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Tipologia della rete o del sistema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Contrassegnare 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l quadratino per confermare. E’ possibile una sola scelta]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Provinciale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0"/>
                <w:szCs w:val="4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Intercomunale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0"/>
                <w:szCs w:val="4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Comunale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MS Gothic" w:cs="MS Gothic" w:eastAsia="MS Gothic" w:hAnsi="MS Gothic"/>
                <w:sz w:val="40"/>
                <w:szCs w:val="4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0"/>
                <w:szCs w:val="40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9"/>
        <w:gridCol w:w="1418"/>
        <w:gridCol w:w="1413"/>
        <w:tblGridChange w:id="0">
          <w:tblGrid>
            <w:gridCol w:w="6799"/>
            <w:gridCol w:w="1418"/>
            <w:gridCol w:w="1413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Popolazione interessata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Popolazione complessiva residente al 31.12.2022 nei Comuni coinvolti nel progetto 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 __ __ __ __ __ __ __ </w:t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rPr>
          <w:color w:val="44444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17"/>
        <w:gridCol w:w="1411"/>
        <w:tblGridChange w:id="0">
          <w:tblGrid>
            <w:gridCol w:w="8217"/>
            <w:gridCol w:w="1411"/>
          </w:tblGrid>
        </w:tblGridChange>
      </w:tblGrid>
      <w:tr>
        <w:trPr>
          <w:cantSplit w:val="0"/>
          <w:trHeight w:val="-15" w:hRule="atLeast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Descrizione della rete o sistema</w:t>
            </w:r>
          </w:p>
        </w:tc>
      </w:tr>
      <w:tr>
        <w:trPr>
          <w:cantSplit w:val="0"/>
          <w:trHeight w:val="-27.5" w:hRule="atLeast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[Numero minimo di istituti ammissibile per un progetto di rete/sistema: 3]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4395"/>
        <w:gridCol w:w="765"/>
        <w:gridCol w:w="3675"/>
        <w:tblGridChange w:id="0">
          <w:tblGrid>
            <w:gridCol w:w="765"/>
            <w:gridCol w:w="4395"/>
            <w:gridCol w:w="765"/>
            <w:gridCol w:w="3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Ente titolare dell’istituto culturale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Istituto culturale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[biblioteca, museo, archivio]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0" w:firstLine="0"/>
        <w:rPr/>
      </w:pPr>
      <w:r w:rsidDel="00000000" w:rsidR="00000000" w:rsidRPr="00000000">
        <w:rPr>
          <w:rtl w:val="0"/>
        </w:rPr>
        <w:t xml:space="preserve">* aggiungere le righe necessarie per elencare tutti gli Enti e gli Istituti culturali.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S Gothic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tabs>
        <w:tab w:val="center" w:leader="none" w:pos="4819"/>
        <w:tab w:val="right" w:leader="none" w:pos="9638"/>
      </w:tabs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114300" distR="114300">
          <wp:extent cx="2295525" cy="28448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