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FC" w:rsidRPr="00081EC3" w:rsidRDefault="007C4BFC" w:rsidP="007C4BFC">
      <w:pPr>
        <w:pStyle w:val="Titolo2"/>
        <w:jc w:val="center"/>
        <w:rPr>
          <w:rFonts w:ascii="Corbel" w:hAnsi="Corbel"/>
          <w:b/>
          <w:sz w:val="24"/>
          <w:szCs w:val="24"/>
          <w:u w:val="single"/>
        </w:rPr>
      </w:pPr>
      <w:r w:rsidRPr="00081EC3">
        <w:rPr>
          <w:rFonts w:ascii="Corbel" w:hAnsi="Corbel"/>
          <w:b/>
          <w:sz w:val="24"/>
          <w:szCs w:val="24"/>
          <w:u w:val="single"/>
        </w:rPr>
        <w:t>Da allegare all’istanza esclusivamente in formato .PDF</w:t>
      </w:r>
    </w:p>
    <w:p w:rsidR="007C4BFC" w:rsidRPr="007C4BFC" w:rsidRDefault="007C4BFC" w:rsidP="00CB2FF3">
      <w:pPr>
        <w:jc w:val="center"/>
        <w:rPr>
          <w:rFonts w:ascii="Corbel" w:hAnsi="Corbel"/>
          <w:sz w:val="16"/>
          <w:szCs w:val="16"/>
        </w:rPr>
      </w:pPr>
    </w:p>
    <w:p w:rsidR="00CB2FF3" w:rsidRPr="00C31DDC" w:rsidRDefault="00CB2FF3" w:rsidP="00CB2FF3">
      <w:pPr>
        <w:jc w:val="center"/>
        <w:rPr>
          <w:rFonts w:ascii="Corbel" w:hAnsi="Corbel"/>
          <w:sz w:val="22"/>
          <w:szCs w:val="22"/>
        </w:rPr>
      </w:pPr>
      <w:r w:rsidRPr="00C31DDC">
        <w:rPr>
          <w:rFonts w:ascii="Corbel" w:hAnsi="Corbel"/>
          <w:sz w:val="22"/>
          <w:szCs w:val="22"/>
        </w:rPr>
        <w:t>Legge regionale n. 17 del 16 maggio 2019 “Legge per la cultura”</w:t>
      </w:r>
    </w:p>
    <w:p w:rsidR="00CB2FF3" w:rsidRPr="007C4BFC" w:rsidRDefault="00CB2FF3" w:rsidP="00C31DDC">
      <w:pPr>
        <w:jc w:val="center"/>
        <w:rPr>
          <w:rFonts w:ascii="Corbel" w:hAnsi="Corbel"/>
          <w:sz w:val="8"/>
          <w:szCs w:val="8"/>
        </w:rPr>
      </w:pPr>
    </w:p>
    <w:p w:rsidR="004A0F1C" w:rsidRPr="00C31DDC" w:rsidRDefault="004A0F1C" w:rsidP="00C31DDC">
      <w:pPr>
        <w:jc w:val="center"/>
        <w:rPr>
          <w:rFonts w:ascii="Corbel" w:eastAsia="Corbel" w:hAnsi="Corbel" w:cs="Corbel"/>
          <w:i/>
          <w:sz w:val="24"/>
          <w:szCs w:val="24"/>
        </w:rPr>
      </w:pPr>
      <w:r w:rsidRPr="00C31DDC">
        <w:rPr>
          <w:rFonts w:ascii="Corbel" w:eastAsia="Corbel" w:hAnsi="Corbel" w:cs="Corbel"/>
          <w:i/>
          <w:sz w:val="24"/>
          <w:szCs w:val="24"/>
        </w:rPr>
        <w:t xml:space="preserve">Bando per la concessione di contributi a sostegno di </w:t>
      </w:r>
      <w:r w:rsidR="00413515" w:rsidRPr="00C31DDC">
        <w:rPr>
          <w:rFonts w:ascii="Corbel" w:eastAsia="Corbel" w:hAnsi="Corbel" w:cs="Corbel"/>
          <w:i/>
          <w:sz w:val="24"/>
          <w:szCs w:val="24"/>
        </w:rPr>
        <w:t>attività</w:t>
      </w:r>
      <w:r w:rsidRPr="00C31DDC">
        <w:rPr>
          <w:rFonts w:ascii="Corbel" w:eastAsia="Corbel" w:hAnsi="Corbel" w:cs="Corbel"/>
          <w:i/>
          <w:sz w:val="24"/>
          <w:szCs w:val="24"/>
        </w:rPr>
        <w:t xml:space="preserve"> annuali </w:t>
      </w:r>
      <w:r w:rsidR="00C31DDC">
        <w:rPr>
          <w:rFonts w:ascii="Corbel" w:eastAsia="Corbel" w:hAnsi="Corbel" w:cs="Corbel"/>
          <w:i/>
          <w:sz w:val="24"/>
          <w:szCs w:val="24"/>
        </w:rPr>
        <w:t xml:space="preserve">dei soggetti operanti nel territorio del Veneto nel settore dello </w:t>
      </w:r>
      <w:r w:rsidRPr="00C31DDC">
        <w:rPr>
          <w:rFonts w:ascii="Corbel" w:eastAsia="Corbel" w:hAnsi="Corbel" w:cs="Corbel"/>
          <w:i/>
          <w:sz w:val="24"/>
          <w:szCs w:val="24"/>
        </w:rPr>
        <w:t>spettacolo dal vivo professionistico.</w:t>
      </w:r>
    </w:p>
    <w:p w:rsidR="00C31DDC" w:rsidRPr="007C4BFC" w:rsidRDefault="00C31DDC" w:rsidP="00EC733C">
      <w:pPr>
        <w:jc w:val="center"/>
        <w:rPr>
          <w:rFonts w:ascii="Corbel" w:hAnsi="Corbel"/>
          <w:b/>
          <w:sz w:val="16"/>
          <w:szCs w:val="16"/>
        </w:rPr>
      </w:pPr>
    </w:p>
    <w:p w:rsidR="00CB2FF3" w:rsidRPr="00C31DDC" w:rsidRDefault="00CB2FF3" w:rsidP="00EC733C">
      <w:pPr>
        <w:jc w:val="center"/>
        <w:rPr>
          <w:rFonts w:ascii="Corbel" w:hAnsi="Corbel"/>
          <w:b/>
          <w:sz w:val="24"/>
          <w:szCs w:val="24"/>
        </w:rPr>
      </w:pPr>
      <w:r w:rsidRPr="00C31DDC">
        <w:rPr>
          <w:rFonts w:ascii="Corbel" w:hAnsi="Corbel"/>
          <w:b/>
          <w:sz w:val="24"/>
          <w:szCs w:val="24"/>
        </w:rPr>
        <w:t xml:space="preserve">ANNO </w:t>
      </w:r>
      <w:r w:rsidR="00B92A13" w:rsidRPr="00C31DDC">
        <w:rPr>
          <w:rFonts w:ascii="Corbel" w:hAnsi="Corbel"/>
          <w:b/>
          <w:sz w:val="24"/>
          <w:szCs w:val="24"/>
        </w:rPr>
        <w:t>2023</w:t>
      </w:r>
      <w:r w:rsidRPr="00C31DDC">
        <w:rPr>
          <w:rFonts w:ascii="Corbel" w:hAnsi="Corbel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CB2FF3" w:rsidRPr="007C4BFC" w:rsidRDefault="00CB2FF3" w:rsidP="00CB2FF3">
      <w:pPr>
        <w:rPr>
          <w:rFonts w:ascii="Corbel" w:hAnsi="Corbel"/>
          <w:sz w:val="16"/>
          <w:szCs w:val="16"/>
        </w:rPr>
      </w:pPr>
    </w:p>
    <w:p w:rsidR="00CB2FF3" w:rsidRPr="00C31DDC" w:rsidRDefault="00413515" w:rsidP="00CB2FF3">
      <w:pPr>
        <w:jc w:val="center"/>
        <w:rPr>
          <w:rFonts w:ascii="Corbel" w:hAnsi="Corbel"/>
          <w:b/>
          <w:sz w:val="24"/>
          <w:szCs w:val="24"/>
        </w:rPr>
      </w:pPr>
      <w:r w:rsidRPr="00C31DDC">
        <w:rPr>
          <w:rFonts w:ascii="Corbel" w:hAnsi="Corbel"/>
          <w:b/>
          <w:sz w:val="24"/>
          <w:szCs w:val="24"/>
        </w:rPr>
        <w:t>PIANO FINANZIARIO</w:t>
      </w:r>
      <w:r w:rsidR="00EC733C" w:rsidRPr="00C31DDC">
        <w:rPr>
          <w:rFonts w:ascii="Corbel" w:hAnsi="Corbel"/>
          <w:b/>
          <w:sz w:val="24"/>
          <w:szCs w:val="24"/>
        </w:rPr>
        <w:t xml:space="preserve"> </w:t>
      </w:r>
      <w:r w:rsidR="00CB2FF3" w:rsidRPr="00C31DDC">
        <w:rPr>
          <w:rFonts w:ascii="Corbel" w:hAnsi="Corbel"/>
          <w:b/>
          <w:sz w:val="24"/>
          <w:szCs w:val="24"/>
        </w:rPr>
        <w:t>DEL</w:t>
      </w:r>
      <w:r w:rsidR="00BF48D9" w:rsidRPr="00C31DDC">
        <w:rPr>
          <w:rFonts w:ascii="Corbel" w:hAnsi="Corbel"/>
          <w:b/>
          <w:sz w:val="24"/>
          <w:szCs w:val="24"/>
        </w:rPr>
        <w:t xml:space="preserve"> PROGETTO</w:t>
      </w:r>
      <w:r w:rsidR="00533518">
        <w:rPr>
          <w:rFonts w:ascii="Corbel" w:hAnsi="Corbel"/>
          <w:b/>
          <w:sz w:val="24"/>
          <w:szCs w:val="24"/>
        </w:rPr>
        <w:t>*</w:t>
      </w:r>
    </w:p>
    <w:p w:rsidR="00C31DDC" w:rsidRPr="00C31DDC" w:rsidRDefault="00C31DDC" w:rsidP="00CB2FF3">
      <w:pPr>
        <w:jc w:val="center"/>
        <w:rPr>
          <w:rFonts w:ascii="Corbel" w:hAnsi="Corbel"/>
          <w:b/>
        </w:rPr>
      </w:pPr>
    </w:p>
    <w:p w:rsidR="00C31DDC" w:rsidRPr="00C31DDC" w:rsidRDefault="00C31DDC" w:rsidP="00CB2FF3">
      <w:pPr>
        <w:jc w:val="center"/>
        <w:rPr>
          <w:rFonts w:ascii="Corbel" w:hAnsi="Corbel"/>
          <w:b/>
          <w:i/>
          <w:u w:val="single"/>
        </w:rPr>
      </w:pPr>
      <w:r w:rsidRPr="00C31DDC">
        <w:rPr>
          <w:rFonts w:ascii="Corbel" w:hAnsi="Corbel"/>
          <w:b/>
          <w:u w:val="single"/>
        </w:rPr>
        <w:t>(</w:t>
      </w:r>
      <w:r w:rsidRPr="00C31DDC">
        <w:rPr>
          <w:rFonts w:ascii="Corbel" w:hAnsi="Corbel"/>
          <w:b/>
          <w:i/>
          <w:u w:val="single"/>
        </w:rPr>
        <w:t xml:space="preserve">COSTITUISCE REQUISITO DI AMMISSIBILITA’ DEL PROGETTO IL COFINANZIAMENTO DEL COSTO TOTALE DELL’ATTIVITA’ RIFERITO ALLE SPESE AMMISSIBILI PER ALMENO IL 50% DELL’IMPORTO) </w:t>
      </w:r>
    </w:p>
    <w:p w:rsidR="00CB2FF3" w:rsidRPr="00C31DDC" w:rsidRDefault="00CB2FF3" w:rsidP="00CB2FF3">
      <w:pPr>
        <w:rPr>
          <w:rFonts w:ascii="Corbel" w:hAnsi="Corbe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3233"/>
        <w:gridCol w:w="3096"/>
      </w:tblGrid>
      <w:tr w:rsidR="00CB2FF3" w:rsidRPr="00C31DDC" w:rsidTr="00C31DDC">
        <w:trPr>
          <w:trHeight w:hRule="exact" w:val="423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jc w:val="center"/>
              <w:rPr>
                <w:rFonts w:ascii="Corbel" w:hAnsi="Corbel"/>
                <w:b/>
              </w:rPr>
            </w:pPr>
            <w:r w:rsidRPr="00C31DDC">
              <w:rPr>
                <w:rFonts w:ascii="Corbel" w:hAnsi="Corbel"/>
                <w:b/>
              </w:rPr>
              <w:t>SPESE AMMISSIBILI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jc w:val="center"/>
              <w:rPr>
                <w:rFonts w:ascii="Corbel" w:hAnsi="Corbel"/>
                <w:b/>
              </w:rPr>
            </w:pPr>
            <w:r w:rsidRPr="00C31DDC">
              <w:rPr>
                <w:rFonts w:ascii="Corbel" w:hAnsi="Corbel"/>
                <w:b/>
              </w:rPr>
              <w:t>USCITE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jc w:val="center"/>
              <w:rPr>
                <w:rFonts w:ascii="Corbel" w:hAnsi="Corbel"/>
                <w:b/>
              </w:rPr>
            </w:pPr>
            <w:r w:rsidRPr="00C31DDC">
              <w:rPr>
                <w:rFonts w:ascii="Corbel" w:hAnsi="Corbel"/>
                <w:b/>
              </w:rPr>
              <w:t>ENTRATE</w:t>
            </w:r>
          </w:p>
        </w:tc>
      </w:tr>
      <w:tr w:rsidR="00CB2FF3" w:rsidRPr="00C31DDC" w:rsidTr="00C31DDC">
        <w:trPr>
          <w:trHeight w:val="1247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15" w:rsidRPr="00C31DDC" w:rsidRDefault="00413515" w:rsidP="00413515">
            <w:pPr>
              <w:jc w:val="both"/>
              <w:rPr>
                <w:rFonts w:ascii="Corbel" w:eastAsia="CIDFont+F4-Identity-H" w:hAnsi="Corbel"/>
              </w:rPr>
            </w:pPr>
            <w:r w:rsidRPr="00C31DDC">
              <w:rPr>
                <w:rFonts w:ascii="Corbel" w:eastAsia="CIDFont+F4-Identity-H" w:hAnsi="Corbel"/>
              </w:rPr>
              <w:t>Spese relative all’affitto dei locali per le attività oggetto del progetto (ad eccezione dell’eventuale affitto relativo alla sede del richiedente)</w:t>
            </w:r>
          </w:p>
          <w:p w:rsidR="00CB2FF3" w:rsidRPr="00C31DDC" w:rsidRDefault="00CB2FF3">
            <w:pPr>
              <w:autoSpaceDE w:val="0"/>
              <w:autoSpaceDN w:val="0"/>
              <w:adjustRightInd w:val="0"/>
              <w:jc w:val="both"/>
              <w:rPr>
                <w:rFonts w:ascii="Corbel" w:eastAsia="CIDFont+F4-Identity-H" w:hAnsi="Corbel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F3" w:rsidRPr="00C31DDC" w:rsidRDefault="00332C4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specificare l’importo della spesa</w:t>
            </w:r>
          </w:p>
        </w:tc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DC" w:rsidRDefault="00D671A0" w:rsidP="00BF48D9">
            <w:pPr>
              <w:jc w:val="both"/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Indicare</w:t>
            </w:r>
            <w:r w:rsidR="00EC733C" w:rsidRPr="00C31DDC">
              <w:rPr>
                <w:rFonts w:ascii="Corbel" w:hAnsi="Corbel"/>
              </w:rPr>
              <w:t xml:space="preserve"> l’entità delle singole entrate e la loro </w:t>
            </w:r>
            <w:r w:rsidR="00BF48D9" w:rsidRPr="00C31DDC">
              <w:rPr>
                <w:rFonts w:ascii="Corbel" w:hAnsi="Corbel"/>
              </w:rPr>
              <w:t>natura</w:t>
            </w:r>
            <w:r w:rsidR="00413515" w:rsidRPr="00C31DDC">
              <w:rPr>
                <w:rFonts w:ascii="Corbel" w:hAnsi="Corbel"/>
              </w:rPr>
              <w:t xml:space="preserve">, </w:t>
            </w:r>
            <w:r w:rsidRPr="00C31DDC">
              <w:rPr>
                <w:rFonts w:ascii="Corbel" w:hAnsi="Corbel"/>
              </w:rPr>
              <w:t xml:space="preserve">specificando </w:t>
            </w:r>
            <w:r w:rsidR="00413515" w:rsidRPr="00C31DDC">
              <w:rPr>
                <w:rFonts w:ascii="Corbel" w:hAnsi="Corbel"/>
              </w:rPr>
              <w:t>il contributo richiesto alla Regione</w:t>
            </w:r>
          </w:p>
          <w:p w:rsidR="00CB2FF3" w:rsidRPr="00C31DDC" w:rsidRDefault="00EC733C" w:rsidP="00BF48D9">
            <w:pPr>
              <w:jc w:val="both"/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(</w:t>
            </w:r>
            <w:r w:rsidR="00BF48D9" w:rsidRPr="00C31DDC">
              <w:rPr>
                <w:rFonts w:ascii="Corbel" w:hAnsi="Corbel"/>
              </w:rPr>
              <w:t>a mero titolo di esempio</w:t>
            </w:r>
            <w:r w:rsidRPr="00C31DDC">
              <w:rPr>
                <w:rFonts w:ascii="Corbel" w:hAnsi="Corbel"/>
              </w:rPr>
              <w:t xml:space="preserve">: contributo da </w:t>
            </w:r>
            <w:r w:rsidR="00BF48D9" w:rsidRPr="00C31DDC">
              <w:rPr>
                <w:rFonts w:ascii="Corbel" w:hAnsi="Corbel"/>
              </w:rPr>
              <w:t>Ent</w:t>
            </w:r>
            <w:r w:rsidR="0017515A" w:rsidRPr="00C31DDC">
              <w:rPr>
                <w:rFonts w:ascii="Corbel" w:hAnsi="Corbel"/>
              </w:rPr>
              <w:t>i pubblici</w:t>
            </w:r>
            <w:r w:rsidR="00C31DDC">
              <w:rPr>
                <w:rFonts w:ascii="Corbel" w:hAnsi="Corbel"/>
              </w:rPr>
              <w:t xml:space="preserve">, </w:t>
            </w:r>
            <w:r w:rsidR="0017515A" w:rsidRPr="00C31DDC">
              <w:rPr>
                <w:rFonts w:ascii="Corbel" w:hAnsi="Corbel"/>
              </w:rPr>
              <w:t>da privati</w:t>
            </w:r>
            <w:r w:rsidR="00BF48D9" w:rsidRPr="00C31DDC">
              <w:rPr>
                <w:rFonts w:ascii="Corbel" w:hAnsi="Corbel"/>
              </w:rPr>
              <w:t xml:space="preserve">, autofinanziamento, </w:t>
            </w:r>
            <w:r w:rsidR="00F23E0A" w:rsidRPr="00C31DDC">
              <w:rPr>
                <w:rFonts w:ascii="Corbel" w:hAnsi="Corbel"/>
              </w:rPr>
              <w:t xml:space="preserve">incassi da </w:t>
            </w:r>
            <w:proofErr w:type="spellStart"/>
            <w:r w:rsidR="00F23E0A" w:rsidRPr="00C31DDC">
              <w:rPr>
                <w:rFonts w:ascii="Corbel" w:hAnsi="Corbel"/>
              </w:rPr>
              <w:t>sbigliettamento</w:t>
            </w:r>
            <w:proofErr w:type="spellEnd"/>
            <w:r w:rsidR="00BF48D9" w:rsidRPr="00C31DDC">
              <w:rPr>
                <w:rFonts w:ascii="Corbel" w:hAnsi="Corbel"/>
              </w:rPr>
              <w:t>, etc.)</w:t>
            </w:r>
          </w:p>
        </w:tc>
      </w:tr>
      <w:tr w:rsidR="00CB2FF3" w:rsidRPr="00C31DDC" w:rsidTr="00C31DDC">
        <w:trPr>
          <w:trHeight w:val="1247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F3" w:rsidRPr="00C31DDC" w:rsidRDefault="00CB2FF3">
            <w:pPr>
              <w:autoSpaceDE w:val="0"/>
              <w:autoSpaceDN w:val="0"/>
              <w:adjustRightInd w:val="0"/>
              <w:jc w:val="both"/>
              <w:rPr>
                <w:rFonts w:ascii="Corbel" w:eastAsia="CIDFont+F4-Identity-H" w:hAnsi="Corbel"/>
              </w:rPr>
            </w:pPr>
            <w:r w:rsidRPr="00C31DDC">
              <w:rPr>
                <w:rFonts w:ascii="Corbel" w:eastAsia="CIDFont+F4-Identity-H" w:hAnsi="Corbel"/>
              </w:rPr>
              <w:t>Spese di noleggio di attrezzature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F3" w:rsidRPr="00C31DDC" w:rsidRDefault="00B525FA">
            <w:pPr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specificare le singole voci di spesa ed i relativi importi</w:t>
            </w:r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rPr>
                <w:rFonts w:ascii="Corbel" w:hAnsi="Corbel"/>
              </w:rPr>
            </w:pPr>
          </w:p>
        </w:tc>
      </w:tr>
      <w:tr w:rsidR="00EC733C" w:rsidRPr="00C31DDC" w:rsidTr="00C31DDC">
        <w:trPr>
          <w:trHeight w:val="1012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3C" w:rsidRPr="00C31DDC" w:rsidRDefault="00EC733C">
            <w:pPr>
              <w:autoSpaceDE w:val="0"/>
              <w:autoSpaceDN w:val="0"/>
              <w:adjustRightInd w:val="0"/>
              <w:jc w:val="both"/>
              <w:rPr>
                <w:rFonts w:ascii="Corbel" w:eastAsia="CIDFont+F4-Identity-H" w:hAnsi="Corbel"/>
              </w:rPr>
            </w:pPr>
            <w:r w:rsidRPr="00C31DDC">
              <w:rPr>
                <w:rFonts w:ascii="Corbel" w:eastAsia="CIDFont+F4-Identity-H" w:hAnsi="Corbel"/>
              </w:rPr>
              <w:t>Spese relative all’organizzazione delle manifestazioni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3C" w:rsidRPr="00C31DDC" w:rsidRDefault="00BF48D9">
            <w:pPr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specificare le singole voci di spesa</w:t>
            </w:r>
            <w:r w:rsidR="009F3500" w:rsidRPr="00C31DDC">
              <w:rPr>
                <w:rFonts w:ascii="Corbel" w:hAnsi="Corbel"/>
              </w:rPr>
              <w:t xml:space="preserve"> ed i relativi importi</w:t>
            </w:r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3C" w:rsidRPr="00C31DDC" w:rsidRDefault="00EC733C">
            <w:pPr>
              <w:rPr>
                <w:rFonts w:ascii="Corbel" w:hAnsi="Corbel"/>
              </w:rPr>
            </w:pPr>
          </w:p>
        </w:tc>
      </w:tr>
      <w:tr w:rsidR="00CB2FF3" w:rsidRPr="00C31DDC" w:rsidTr="00C31DDC">
        <w:trPr>
          <w:trHeight w:val="1247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F3" w:rsidRPr="00C31DDC" w:rsidRDefault="00EC733C">
            <w:pPr>
              <w:autoSpaceDE w:val="0"/>
              <w:autoSpaceDN w:val="0"/>
              <w:adjustRightInd w:val="0"/>
              <w:jc w:val="both"/>
              <w:rPr>
                <w:rFonts w:ascii="Corbel" w:eastAsia="CIDFont+F4-Identity-H" w:hAnsi="Corbel"/>
              </w:rPr>
            </w:pPr>
            <w:r w:rsidRPr="00C31DDC">
              <w:rPr>
                <w:rFonts w:ascii="Corbel" w:eastAsia="CIDFont+F4-Identity-H" w:hAnsi="Corbel"/>
              </w:rPr>
              <w:t>S</w:t>
            </w:r>
            <w:r w:rsidR="00CB2FF3" w:rsidRPr="00C31DDC">
              <w:rPr>
                <w:rFonts w:ascii="Corbel" w:eastAsia="CIDFont+F4-Identity-H" w:hAnsi="Corbel"/>
              </w:rPr>
              <w:t xml:space="preserve">pese per il personale </w:t>
            </w:r>
            <w:r w:rsidRPr="00C31DDC">
              <w:rPr>
                <w:rFonts w:ascii="Corbel" w:eastAsia="CIDFont+F4-Identity-H" w:hAnsi="Corbel"/>
              </w:rPr>
              <w:t xml:space="preserve">amministrativo per la quota parte in cui è dedicato alla realizzazione della progettualità, </w:t>
            </w:r>
            <w:r w:rsidR="00CB2FF3" w:rsidRPr="00C31DDC">
              <w:rPr>
                <w:rFonts w:ascii="Corbel" w:eastAsia="CIDFont+F4-Identity-H" w:hAnsi="Corbel"/>
              </w:rPr>
              <w:t xml:space="preserve">entro il limite massimo del </w:t>
            </w:r>
            <w:r w:rsidR="00413515" w:rsidRPr="00C31DDC">
              <w:rPr>
                <w:rFonts w:ascii="Corbel" w:eastAsia="CIDFont+F4-Identity-H" w:hAnsi="Corbel"/>
              </w:rPr>
              <w:t>1</w:t>
            </w:r>
            <w:r w:rsidR="00CB2FF3" w:rsidRPr="00C31DDC">
              <w:rPr>
                <w:rFonts w:ascii="Corbel" w:eastAsia="CIDFont+F4-Identity-H" w:hAnsi="Corbel"/>
              </w:rPr>
              <w:t>0% della spesa</w:t>
            </w:r>
            <w:r w:rsidRPr="00C31DDC">
              <w:rPr>
                <w:rFonts w:ascii="Corbel" w:eastAsia="CIDFont+F4-Identity-H" w:hAnsi="Corbel"/>
              </w:rPr>
              <w:t xml:space="preserve"> preventivata e successivamente</w:t>
            </w:r>
            <w:r w:rsidR="00CB2FF3" w:rsidRPr="00C31DDC">
              <w:rPr>
                <w:rFonts w:ascii="Corbel" w:eastAsia="CIDFont+F4-Identity-H" w:hAnsi="Corbel"/>
              </w:rPr>
              <w:t xml:space="preserve"> rendicontata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F3" w:rsidRPr="00C31DDC" w:rsidRDefault="00332C4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specificare l’importo della spesa</w:t>
            </w:r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rPr>
                <w:rFonts w:ascii="Corbel" w:hAnsi="Corbel"/>
              </w:rPr>
            </w:pPr>
          </w:p>
        </w:tc>
      </w:tr>
      <w:tr w:rsidR="00CB2FF3" w:rsidRPr="00C31DDC" w:rsidTr="00C31DDC">
        <w:trPr>
          <w:trHeight w:val="1247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F3" w:rsidRPr="00C31DDC" w:rsidRDefault="00CB2FF3">
            <w:pPr>
              <w:autoSpaceDE w:val="0"/>
              <w:autoSpaceDN w:val="0"/>
              <w:adjustRightInd w:val="0"/>
              <w:jc w:val="both"/>
              <w:rPr>
                <w:rFonts w:ascii="Corbel" w:eastAsia="CIDFont+F4-Identity-H" w:hAnsi="Corbel"/>
              </w:rPr>
            </w:pPr>
            <w:r w:rsidRPr="00C31DDC">
              <w:rPr>
                <w:rFonts w:ascii="Corbel" w:eastAsia="CIDFont+F4-Identity-H" w:hAnsi="Corbel"/>
              </w:rPr>
              <w:t xml:space="preserve">Spese di </w:t>
            </w:r>
            <w:r w:rsidR="00EC733C" w:rsidRPr="00C31DDC">
              <w:rPr>
                <w:rFonts w:ascii="Corbel" w:eastAsia="CIDFont+F4-Identity-H" w:hAnsi="Corbel"/>
              </w:rPr>
              <w:t xml:space="preserve">produzione e </w:t>
            </w:r>
            <w:r w:rsidR="00196996">
              <w:rPr>
                <w:rFonts w:ascii="Corbel" w:eastAsia="CIDFont+F4-Identity-H" w:hAnsi="Corbel"/>
              </w:rPr>
              <w:t>circuitazione</w:t>
            </w:r>
            <w:r w:rsidR="00BF48D9" w:rsidRPr="00C31DDC">
              <w:rPr>
                <w:rFonts w:ascii="Corbel" w:eastAsia="CIDFont+F4-Identity-H" w:hAnsi="Corbel"/>
              </w:rPr>
              <w:t xml:space="preserve"> (</w:t>
            </w:r>
            <w:r w:rsidR="00EC733C" w:rsidRPr="00C31DDC">
              <w:rPr>
                <w:rFonts w:ascii="Corbel" w:eastAsia="CIDFont+F4-Identity-H" w:hAnsi="Corbel"/>
              </w:rPr>
              <w:t>sostenute nel territorio regionale del Veneto)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F3" w:rsidRPr="00C31DDC" w:rsidRDefault="00413515">
            <w:pPr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specificare le singole voci di spesa ed i relativi importi</w:t>
            </w:r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rPr>
                <w:rFonts w:ascii="Corbel" w:hAnsi="Corbel"/>
              </w:rPr>
            </w:pPr>
          </w:p>
        </w:tc>
      </w:tr>
      <w:tr w:rsidR="00CB2FF3" w:rsidRPr="00C31DDC" w:rsidTr="00C31DDC">
        <w:trPr>
          <w:trHeight w:val="1247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F3" w:rsidRPr="00C31DDC" w:rsidRDefault="00CB2FF3">
            <w:pPr>
              <w:autoSpaceDE w:val="0"/>
              <w:autoSpaceDN w:val="0"/>
              <w:adjustRightInd w:val="0"/>
              <w:jc w:val="both"/>
              <w:rPr>
                <w:rFonts w:ascii="Corbel" w:eastAsia="CIDFont+F4-Identity-H" w:hAnsi="Corbel"/>
              </w:rPr>
            </w:pPr>
            <w:r w:rsidRPr="00C31DDC">
              <w:rPr>
                <w:rFonts w:ascii="Corbel" w:eastAsia="CIDFont+F4-Identity-H" w:hAnsi="Corbel"/>
              </w:rPr>
              <w:t xml:space="preserve">Spese inerenti </w:t>
            </w:r>
            <w:r w:rsidR="00EC733C" w:rsidRPr="00C31DDC">
              <w:rPr>
                <w:rFonts w:ascii="Corbel" w:eastAsia="CIDFont+F4-Identity-H" w:hAnsi="Corbel"/>
              </w:rPr>
              <w:t>al</w:t>
            </w:r>
            <w:r w:rsidRPr="00C31DDC">
              <w:rPr>
                <w:rFonts w:ascii="Corbel" w:eastAsia="CIDFont+F4-Identity-H" w:hAnsi="Corbel"/>
              </w:rPr>
              <w:t>la comunicazione</w:t>
            </w:r>
            <w:r w:rsidR="00EC733C" w:rsidRPr="00C31DDC">
              <w:rPr>
                <w:rFonts w:ascii="Corbel" w:eastAsia="CIDFont+F4-Identity-H" w:hAnsi="Corbel"/>
              </w:rPr>
              <w:t xml:space="preserve"> e</w:t>
            </w:r>
            <w:r w:rsidR="00413515" w:rsidRPr="00C31DDC">
              <w:rPr>
                <w:rFonts w:ascii="Corbel" w:eastAsia="CIDFont+F4-Identity-H" w:hAnsi="Corbel"/>
              </w:rPr>
              <w:t xml:space="preserve"> alla promozione</w:t>
            </w:r>
            <w:r w:rsidR="00EC733C" w:rsidRPr="00C31DDC">
              <w:rPr>
                <w:rFonts w:ascii="Corbel" w:eastAsia="CIDFont+F4-Identity-H" w:hAnsi="Corbel"/>
              </w:rPr>
              <w:t xml:space="preserve"> </w:t>
            </w:r>
            <w:r w:rsidR="00413515" w:rsidRPr="00C31DDC">
              <w:rPr>
                <w:rFonts w:ascii="Corbel" w:eastAsia="CIDFont+F4-Identity-H" w:hAnsi="Corbel"/>
              </w:rPr>
              <w:t>dell’attività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F3" w:rsidRPr="00C31DDC" w:rsidRDefault="0017515A">
            <w:pPr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specificare le singole voci di spesa ed i relativi importi</w:t>
            </w:r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rPr>
                <w:rFonts w:ascii="Corbel" w:hAnsi="Corbel"/>
              </w:rPr>
            </w:pPr>
          </w:p>
        </w:tc>
      </w:tr>
      <w:tr w:rsidR="00CB2FF3" w:rsidRPr="00C31DDC" w:rsidTr="00C31DDC">
        <w:trPr>
          <w:trHeight w:val="1417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F3" w:rsidRPr="00C31DDC" w:rsidRDefault="00CB2FF3">
            <w:pPr>
              <w:autoSpaceDE w:val="0"/>
              <w:autoSpaceDN w:val="0"/>
              <w:adjustRightInd w:val="0"/>
              <w:jc w:val="both"/>
              <w:rPr>
                <w:rFonts w:ascii="Corbel" w:eastAsia="CIDFont+F4-Identity-H" w:hAnsi="Corbel"/>
              </w:rPr>
            </w:pPr>
            <w:r w:rsidRPr="00C31DDC">
              <w:rPr>
                <w:rFonts w:ascii="Corbel" w:eastAsia="CIDFont+F4-Identity-H" w:hAnsi="Corbel"/>
              </w:rPr>
              <w:t xml:space="preserve">Spese generali sostenute dal soggetto proponente (canoni di locazione sede, utenze, spese postali, spese di segreteria) entro il limite massimo del 10% della spesa </w:t>
            </w:r>
            <w:r w:rsidR="00EC733C" w:rsidRPr="00C31DDC">
              <w:rPr>
                <w:rFonts w:ascii="Corbel" w:eastAsia="CIDFont+F4-Identity-H" w:hAnsi="Corbel"/>
              </w:rPr>
              <w:t xml:space="preserve">preventivata e successivamente </w:t>
            </w:r>
            <w:r w:rsidRPr="00C31DDC">
              <w:rPr>
                <w:rFonts w:ascii="Corbel" w:eastAsia="CIDFont+F4-Identity-H" w:hAnsi="Corbel"/>
              </w:rPr>
              <w:t>rendicontata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F3" w:rsidRPr="00C31DDC" w:rsidRDefault="00BF48D9">
            <w:pPr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specificare le singole voci di spesa</w:t>
            </w:r>
            <w:r w:rsidR="009F3500" w:rsidRPr="00C31DDC">
              <w:rPr>
                <w:rFonts w:ascii="Corbel" w:hAnsi="Corbel"/>
              </w:rPr>
              <w:t xml:space="preserve"> ed i relativi importi</w:t>
            </w:r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F3" w:rsidRPr="00C31DDC" w:rsidRDefault="00CB2FF3">
            <w:pPr>
              <w:rPr>
                <w:rFonts w:ascii="Corbel" w:hAnsi="Corbel"/>
              </w:rPr>
            </w:pPr>
          </w:p>
        </w:tc>
      </w:tr>
      <w:tr w:rsidR="00EC733C" w:rsidRPr="00C31DDC" w:rsidTr="00C31DDC">
        <w:trPr>
          <w:trHeight w:val="50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3C" w:rsidRPr="00C31DDC" w:rsidRDefault="00EC733C">
            <w:pPr>
              <w:rPr>
                <w:rFonts w:ascii="Corbel" w:hAnsi="Corbel"/>
              </w:rPr>
            </w:pPr>
            <w:r w:rsidRPr="00C31DDC">
              <w:rPr>
                <w:rFonts w:ascii="Corbel" w:hAnsi="Corbel"/>
              </w:rPr>
              <w:t>Spese relative agli oneri SIAE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3C" w:rsidRPr="00C31DDC" w:rsidRDefault="007C4BFC">
            <w:pPr>
              <w:rPr>
                <w:rFonts w:ascii="Corbel" w:hAnsi="Corbel"/>
                <w:b/>
              </w:rPr>
            </w:pPr>
            <w:r w:rsidRPr="007C4BFC">
              <w:rPr>
                <w:rFonts w:ascii="Corbel" w:hAnsi="Corbel"/>
              </w:rPr>
              <w:t>specificare l’importo della spesa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3C" w:rsidRPr="00C31DDC" w:rsidRDefault="00EC733C">
            <w:pPr>
              <w:rPr>
                <w:rFonts w:ascii="Corbel" w:hAnsi="Corbel"/>
                <w:b/>
              </w:rPr>
            </w:pPr>
          </w:p>
        </w:tc>
      </w:tr>
      <w:tr w:rsidR="00CB2FF3" w:rsidRPr="00C31DDC" w:rsidTr="00C31DDC">
        <w:trPr>
          <w:trHeight w:val="50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F3" w:rsidRPr="00C31DDC" w:rsidRDefault="007C4BFC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**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F3" w:rsidRPr="00C31DDC" w:rsidRDefault="00CB2FF3">
            <w:pPr>
              <w:rPr>
                <w:rFonts w:ascii="Corbel" w:hAnsi="Corbel"/>
                <w:b/>
              </w:rPr>
            </w:pPr>
            <w:r w:rsidRPr="00C31DDC">
              <w:rPr>
                <w:rFonts w:ascii="Corbel" w:hAnsi="Corbel"/>
                <w:b/>
              </w:rPr>
              <w:t>Totale</w:t>
            </w:r>
            <w:r w:rsidR="002011DC" w:rsidRPr="00C31DDC">
              <w:rPr>
                <w:rFonts w:ascii="Corbel" w:hAnsi="Corbel"/>
                <w:b/>
              </w:rPr>
              <w:t xml:space="preserve"> Euro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F3" w:rsidRPr="00C31DDC" w:rsidRDefault="00CB2FF3">
            <w:pPr>
              <w:rPr>
                <w:rFonts w:ascii="Corbel" w:hAnsi="Corbel"/>
                <w:b/>
              </w:rPr>
            </w:pPr>
            <w:r w:rsidRPr="00C31DDC">
              <w:rPr>
                <w:rFonts w:ascii="Corbel" w:hAnsi="Corbel"/>
                <w:b/>
              </w:rPr>
              <w:t>Totale</w:t>
            </w:r>
            <w:r w:rsidR="002011DC" w:rsidRPr="00C31DDC">
              <w:rPr>
                <w:rFonts w:ascii="Corbel" w:hAnsi="Corbel"/>
                <w:b/>
              </w:rPr>
              <w:t xml:space="preserve"> Euro</w:t>
            </w:r>
          </w:p>
        </w:tc>
      </w:tr>
    </w:tbl>
    <w:p w:rsidR="009D2A2B" w:rsidRDefault="009D2A2B"/>
    <w:p w:rsidR="00C31DDC" w:rsidRDefault="00533518" w:rsidP="00533518">
      <w:pPr>
        <w:jc w:val="both"/>
        <w:rPr>
          <w:rFonts w:ascii="Corbel" w:hAnsi="Corbel"/>
        </w:rPr>
      </w:pPr>
      <w:r w:rsidRPr="00533518">
        <w:rPr>
          <w:b/>
        </w:rPr>
        <w:t xml:space="preserve">* </w:t>
      </w:r>
      <w:r w:rsidRPr="00533518">
        <w:rPr>
          <w:rFonts w:ascii="Corbel" w:hAnsi="Corbel"/>
        </w:rPr>
        <w:t xml:space="preserve">Gli importi delle uscite indicati possono comprendere l’IVA realmente e definitivamente sostenuta dal richiedente, </w:t>
      </w:r>
      <w:r w:rsidR="007C4BFC" w:rsidRPr="00533518">
        <w:rPr>
          <w:rFonts w:ascii="Corbel" w:hAnsi="Corbel"/>
        </w:rPr>
        <w:t>purché</w:t>
      </w:r>
      <w:r w:rsidRPr="00533518">
        <w:rPr>
          <w:rFonts w:ascii="Corbel" w:hAnsi="Corbel"/>
        </w:rPr>
        <w:t xml:space="preserve"> non recuperabile, e nella misura in cui rimanga effettivamente a carico del medesimo.</w:t>
      </w:r>
    </w:p>
    <w:p w:rsidR="007C4BFC" w:rsidRDefault="007C4BFC" w:rsidP="00533518">
      <w:pPr>
        <w:jc w:val="both"/>
        <w:rPr>
          <w:rFonts w:ascii="Corbel" w:hAnsi="Corbel"/>
        </w:rPr>
      </w:pPr>
    </w:p>
    <w:p w:rsidR="007C4BFC" w:rsidRPr="00533518" w:rsidRDefault="007C4BFC" w:rsidP="00533518">
      <w:pPr>
        <w:jc w:val="both"/>
        <w:rPr>
          <w:rFonts w:ascii="Corbel" w:hAnsi="Corbel"/>
        </w:rPr>
      </w:pPr>
      <w:r>
        <w:rPr>
          <w:rFonts w:ascii="Corbel" w:hAnsi="Corbel"/>
        </w:rPr>
        <w:t>** Il totale delle uscite e delle entrate deve essere a pareggio.</w:t>
      </w:r>
    </w:p>
    <w:sectPr w:rsidR="007C4BFC" w:rsidRPr="00533518" w:rsidSect="007C4BFC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C78" w:rsidRDefault="00EA6C78" w:rsidP="00BF48D9">
      <w:r>
        <w:separator/>
      </w:r>
    </w:p>
  </w:endnote>
  <w:endnote w:type="continuationSeparator" w:id="0">
    <w:p w:rsidR="00EA6C78" w:rsidRDefault="00EA6C78" w:rsidP="00BF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C78" w:rsidRDefault="00EA6C78" w:rsidP="00BF48D9">
      <w:r>
        <w:separator/>
      </w:r>
    </w:p>
  </w:footnote>
  <w:footnote w:type="continuationSeparator" w:id="0">
    <w:p w:rsidR="00EA6C78" w:rsidRDefault="00EA6C78" w:rsidP="00BF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F3"/>
    <w:rsid w:val="00007062"/>
    <w:rsid w:val="000E7274"/>
    <w:rsid w:val="0017515A"/>
    <w:rsid w:val="00196996"/>
    <w:rsid w:val="002011DC"/>
    <w:rsid w:val="002425AC"/>
    <w:rsid w:val="00332C41"/>
    <w:rsid w:val="00413515"/>
    <w:rsid w:val="004A0F1C"/>
    <w:rsid w:val="00507A05"/>
    <w:rsid w:val="00533518"/>
    <w:rsid w:val="0063367B"/>
    <w:rsid w:val="007C4BFC"/>
    <w:rsid w:val="009A077B"/>
    <w:rsid w:val="009D2A2B"/>
    <w:rsid w:val="009F3500"/>
    <w:rsid w:val="00B45EEF"/>
    <w:rsid w:val="00B525FA"/>
    <w:rsid w:val="00B92A13"/>
    <w:rsid w:val="00BF48D9"/>
    <w:rsid w:val="00C31DDC"/>
    <w:rsid w:val="00CB2FF3"/>
    <w:rsid w:val="00CE0DA6"/>
    <w:rsid w:val="00D671A0"/>
    <w:rsid w:val="00D72FA6"/>
    <w:rsid w:val="00EA6C78"/>
    <w:rsid w:val="00EC733C"/>
    <w:rsid w:val="00F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12A7F0"/>
  <w15:chartTrackingRefBased/>
  <w15:docId w15:val="{34B67C34-C8E0-4EC7-9FAC-0439E36E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C4BFC"/>
    <w:pPr>
      <w:keepNext/>
      <w:outlineLvl w:val="1"/>
    </w:pPr>
    <w:rPr>
      <w:rFonts w:ascii="Arial" w:hAnsi="Arial" w:cs="Arial"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48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8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48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8D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C4BFC"/>
    <w:rPr>
      <w:rFonts w:ascii="Arial" w:eastAsia="Times New Roman" w:hAnsi="Arial" w:cs="Arial"/>
      <w:sz w:val="52"/>
      <w:szCs w:val="5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Cassetta</dc:creator>
  <cp:keywords/>
  <dc:description/>
  <cp:lastModifiedBy>Andrea Cassetta</cp:lastModifiedBy>
  <cp:revision>22</cp:revision>
  <dcterms:created xsi:type="dcterms:W3CDTF">2023-02-17T12:12:00Z</dcterms:created>
  <dcterms:modified xsi:type="dcterms:W3CDTF">2023-03-20T16:06:00Z</dcterms:modified>
</cp:coreProperties>
</file>