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62" w:rsidRDefault="00A60962" w:rsidP="00A60962">
      <w:pPr>
        <w:ind w:left="941" w:right="-108" w:hanging="941"/>
        <w:jc w:val="center"/>
        <w:rPr>
          <w:rFonts w:ascii="Arial" w:eastAsia="Arial" w:hAnsi="Arial" w:cs="Arial"/>
          <w:b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98A">
        <w:rPr>
          <w:rFonts w:ascii="Arial" w:eastAsia="Arial" w:hAnsi="Arial" w:cs="Arial"/>
          <w:b/>
          <w:spacing w:val="2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4798A">
        <w:rPr>
          <w:rFonts w:ascii="Arial" w:eastAsia="Arial" w:hAnsi="Arial" w:cs="Arial"/>
          <w:b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14798A">
        <w:rPr>
          <w:rFonts w:ascii="Arial" w:eastAsia="Arial" w:hAnsi="Arial" w:cs="Arial"/>
          <w:b/>
          <w:spacing w:val="2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4798A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EAM</w:t>
      </w:r>
      <w:r w:rsidRPr="0014798A">
        <w:rPr>
          <w:rFonts w:ascii="Arial" w:eastAsia="Arial" w:hAnsi="Arial" w:cs="Arial"/>
          <w:b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4798A">
        <w:rPr>
          <w:rFonts w:ascii="Arial" w:eastAsia="Arial" w:hAnsi="Arial" w:cs="Arial"/>
          <w:b/>
          <w:spacing w:val="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4798A">
        <w:rPr>
          <w:rFonts w:ascii="Arial" w:eastAsia="Arial" w:hAnsi="Arial" w:cs="Arial"/>
          <w:b/>
          <w:spacing w:val="2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4798A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14798A">
        <w:rPr>
          <w:rFonts w:ascii="Arial" w:eastAsia="Arial" w:hAnsi="Arial" w:cs="Arial"/>
          <w:b/>
          <w:spacing w:val="2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14798A">
        <w:rPr>
          <w:rFonts w:ascii="Arial" w:eastAsia="Arial" w:hAnsi="Arial" w:cs="Arial"/>
          <w:b/>
          <w:spacing w:val="1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14798A">
        <w:rPr>
          <w:rFonts w:ascii="Arial" w:eastAsia="Arial" w:hAnsi="Arial" w:cs="Arial"/>
          <w:b/>
          <w:spacing w:val="2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4798A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4798A">
        <w:rPr>
          <w:rFonts w:ascii="Arial" w:eastAsia="Arial" w:hAnsi="Arial" w:cs="Arial"/>
          <w:b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594850" w:rsidRDefault="00A60962" w:rsidP="00A60962">
      <w:pPr>
        <w:ind w:left="941" w:right="-108" w:hanging="941"/>
        <w:jc w:val="center"/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Misura </w:t>
      </w:r>
      <w:r w:rsidR="00594850"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1.33 </w:t>
      </w:r>
      <w:r w:rsidR="006D73E0"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par. 1 </w:t>
      </w:r>
      <w:r w:rsidR="00594850"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lett d)</w:t>
      </w:r>
      <w:r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94850" w:rsidRDefault="00594850" w:rsidP="00A60962">
      <w:pPr>
        <w:ind w:left="941" w:right="-108" w:hanging="941"/>
        <w:jc w:val="center"/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4850"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Arresto temporaneo delle attività di pesca </w:t>
      </w:r>
      <w:r w:rsidR="00B31D50"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mare</w:t>
      </w:r>
      <w:r w:rsidRPr="00594850">
        <w:rPr>
          <w:rFonts w:ascii="Arial" w:eastAsia="Arial" w:hAnsi="Arial" w:cs="Arial"/>
          <w:b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60962" w:rsidRPr="00FF5F4C" w:rsidRDefault="00A60962" w:rsidP="00A60962">
      <w:pPr>
        <w:ind w:left="941" w:right="-108" w:hanging="941"/>
        <w:jc w:val="center"/>
        <w:rPr>
          <w:rFonts w:ascii="Arial" w:eastAsia="Arial" w:hAnsi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F4C">
        <w:rPr>
          <w:rFonts w:ascii="Arial" w:eastAsia="Arial" w:hAnsi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Reg. (UE) 2020/560 Articolo 1 Modifiche del regolamento (UE) n. 508/2014</w:t>
      </w:r>
    </w:p>
    <w:p w:rsidR="00594850" w:rsidRPr="006D73E0" w:rsidRDefault="00594850" w:rsidP="00A60962">
      <w:pPr>
        <w:ind w:left="941" w:right="-108" w:hanging="941"/>
        <w:jc w:val="center"/>
        <w:rPr>
          <w:rFonts w:ascii="Arial" w:eastAsia="Arial" w:hAnsi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0962" w:rsidRDefault="00594850" w:rsidP="00A60962">
      <w:pPr>
        <w:ind w:left="941" w:right="-108" w:hanging="941"/>
        <w:jc w:val="center"/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</w:t>
      </w:r>
      <w:r w:rsidR="006D73E0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RAZIONE GIORNATE DI FERMO PESCA CAUSA COVID</w:t>
      </w:r>
    </w:p>
    <w:p w:rsidR="00A60962" w:rsidRPr="007429C6" w:rsidRDefault="00A60962" w:rsidP="00A60962">
      <w:pPr>
        <w:ind w:left="941" w:right="-108" w:hanging="941"/>
        <w:jc w:val="center"/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1157"/>
        <w:gridCol w:w="2385"/>
        <w:gridCol w:w="1118"/>
        <w:gridCol w:w="1174"/>
        <w:gridCol w:w="219"/>
        <w:gridCol w:w="1620"/>
        <w:gridCol w:w="1508"/>
      </w:tblGrid>
      <w:tr w:rsidR="00A60962" w:rsidRPr="00845AC9" w:rsidTr="00FF3291">
        <w:trPr>
          <w:trHeight w:hRule="exact" w:val="567"/>
        </w:trPr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0962" w:rsidRPr="00E62A75" w:rsidRDefault="00A60962" w:rsidP="00FF3291">
            <w:pPr>
              <w:ind w:right="119"/>
              <w:rPr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sz w:val="20"/>
                <w:szCs w:val="20"/>
              </w:rPr>
              <w:t>Il sottoscritto:</w:t>
            </w:r>
          </w:p>
        </w:tc>
        <w:tc>
          <w:tcPr>
            <w:tcW w:w="37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962" w:rsidRPr="00E62A75" w:rsidRDefault="00A60962" w:rsidP="00FF3291">
            <w:pPr>
              <w:ind w:right="-82"/>
              <w:rPr>
                <w:b/>
                <w:sz w:val="20"/>
                <w:szCs w:val="20"/>
              </w:rPr>
            </w:pPr>
          </w:p>
        </w:tc>
      </w:tr>
      <w:tr w:rsidR="00A60962" w:rsidRPr="00845AC9" w:rsidTr="00FF3291">
        <w:trPr>
          <w:trHeight w:hRule="exact" w:val="56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60962" w:rsidRPr="00E62A75" w:rsidRDefault="00A60962" w:rsidP="00FF3291">
            <w:pPr>
              <w:spacing w:after="120"/>
              <w:ind w:right="119"/>
              <w:rPr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spacing w:val="2"/>
                <w:w w:val="102"/>
                <w:sz w:val="20"/>
                <w:szCs w:val="20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A60962" w:rsidRPr="00E62A75" w:rsidRDefault="00A60962" w:rsidP="00FF3291">
            <w:pPr>
              <w:spacing w:after="120"/>
              <w:ind w:right="-82"/>
              <w:rPr>
                <w:b/>
                <w:sz w:val="20"/>
                <w:szCs w:val="20"/>
              </w:rPr>
            </w:pP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60962" w:rsidRPr="00E62A75" w:rsidRDefault="00A60962" w:rsidP="00FF3291">
            <w:pPr>
              <w:spacing w:after="120"/>
              <w:ind w:right="119"/>
              <w:rPr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spacing w:val="2"/>
                <w:w w:val="102"/>
                <w:sz w:val="20"/>
                <w:szCs w:val="20"/>
              </w:rPr>
              <w:t>Nome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</w:tcBorders>
            <w:vAlign w:val="center"/>
          </w:tcPr>
          <w:p w:rsidR="00A60962" w:rsidRPr="00E62A75" w:rsidRDefault="00A60962" w:rsidP="00FF3291">
            <w:pPr>
              <w:spacing w:after="120"/>
              <w:ind w:right="119"/>
              <w:rPr>
                <w:sz w:val="20"/>
                <w:szCs w:val="20"/>
              </w:rPr>
            </w:pP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A60962" w:rsidRPr="00845AC9" w:rsidTr="00FF3291">
        <w:trPr>
          <w:trHeight w:hRule="exact" w:val="567"/>
        </w:trPr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2" w:rsidRPr="00E62A75" w:rsidRDefault="00727A25" w:rsidP="00FF3291">
            <w:pPr>
              <w:ind w:right="1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Comune</w:t>
            </w:r>
            <w:r w:rsidR="00A60962"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r w:rsidR="00A60962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di nascita</w:t>
            </w:r>
            <w:r w:rsidR="00A60962"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:  </w:t>
            </w:r>
            <w:r w:rsidR="00A60962"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962"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="00A60962"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="00A60962"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="00A60962"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="00A60962"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="00A60962"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="00A60962"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="00A60962"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="00A60962"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2" w:rsidRPr="00E62A75" w:rsidRDefault="00A60962" w:rsidP="00FF3291">
            <w:pPr>
              <w:ind w:right="1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Data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di nascita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:  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</w:tr>
      <w:tr w:rsidR="00A60962" w:rsidRPr="00845AC9" w:rsidTr="00FF3291">
        <w:trPr>
          <w:trHeight w:hRule="exact" w:val="824"/>
        </w:trPr>
        <w:tc>
          <w:tcPr>
            <w:tcW w:w="5000" w:type="pct"/>
            <w:gridSpan w:val="8"/>
            <w:vAlign w:val="center"/>
          </w:tcPr>
          <w:p w:rsidR="00A60962" w:rsidRDefault="00A60962" w:rsidP="00FF3291">
            <w:pPr>
              <w:spacing w:after="120"/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In qualità di</w:t>
            </w:r>
            <w:r w:rsidRPr="00E62A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rappresentante legale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dell’impresa </w:t>
            </w:r>
            <w:r w:rsidR="00F149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 pesca </w:t>
            </w:r>
            <w:r w:rsidR="00B31D50">
              <w:rPr>
                <w:rFonts w:ascii="Arial" w:eastAsia="Arial" w:hAnsi="Arial" w:cs="Arial"/>
                <w:color w:val="000000"/>
                <w:sz w:val="20"/>
                <w:szCs w:val="20"/>
              </w:rPr>
              <w:t>in mare</w:t>
            </w:r>
            <w:r w:rsidRPr="00E62A75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A60962" w:rsidRPr="00E62A75" w:rsidRDefault="00A60962" w:rsidP="00FF3291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bookmarkStart w:id="0" w:name="_GoBack"/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bookmarkEnd w:id="0"/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A60962" w:rsidRPr="00845AC9" w:rsidTr="00FF3291">
        <w:trPr>
          <w:trHeight w:hRule="exact" w:val="567"/>
        </w:trPr>
        <w:tc>
          <w:tcPr>
            <w:tcW w:w="1255" w:type="pct"/>
            <w:gridSpan w:val="2"/>
            <w:vAlign w:val="center"/>
          </w:tcPr>
          <w:p w:rsidR="00A60962" w:rsidRPr="00E62A75" w:rsidRDefault="00A60962" w:rsidP="00FF3291">
            <w:pPr>
              <w:ind w:right="120"/>
              <w:rPr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ndiri</w:t>
            </w:r>
            <w:r w:rsidRPr="00E62A75">
              <w:rPr>
                <w:rFonts w:ascii="Arial" w:eastAsia="Arial" w:hAnsi="Arial" w:cs="Arial"/>
                <w:color w:val="000000"/>
                <w:sz w:val="20"/>
                <w:szCs w:val="20"/>
              </w:rPr>
              <w:t>zz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o sede legale:</w:t>
            </w:r>
          </w:p>
        </w:tc>
        <w:tc>
          <w:tcPr>
            <w:tcW w:w="3745" w:type="pct"/>
            <w:gridSpan w:val="6"/>
            <w:vAlign w:val="center"/>
          </w:tcPr>
          <w:p w:rsidR="00A60962" w:rsidRPr="00E62A75" w:rsidRDefault="00A60962" w:rsidP="00FF3291">
            <w:pPr>
              <w:spacing w:after="120"/>
              <w:ind w:right="-82"/>
              <w:rPr>
                <w:b/>
                <w:sz w:val="20"/>
                <w:szCs w:val="20"/>
              </w:rPr>
            </w:pP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A60962" w:rsidRPr="00845AC9" w:rsidTr="00FF3291">
        <w:trPr>
          <w:trHeight w:hRule="exact" w:val="567"/>
        </w:trPr>
        <w:tc>
          <w:tcPr>
            <w:tcW w:w="3540" w:type="pct"/>
            <w:gridSpan w:val="6"/>
            <w:vAlign w:val="center"/>
          </w:tcPr>
          <w:p w:rsidR="00A60962" w:rsidRPr="00E62A75" w:rsidRDefault="00A60962" w:rsidP="00FF3291">
            <w:pPr>
              <w:ind w:right="120"/>
              <w:rPr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sz w:val="20"/>
                <w:szCs w:val="20"/>
              </w:rPr>
              <w:t>Comune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: 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 </w:t>
            </w: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A60962" w:rsidRPr="00E62A75" w:rsidRDefault="00A60962" w:rsidP="00FF3291">
            <w:pPr>
              <w:spacing w:after="120"/>
              <w:ind w:right="-82"/>
              <w:rPr>
                <w:b/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Prov: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A60962" w:rsidRPr="00E62A75" w:rsidRDefault="00A60962" w:rsidP="00FF3291">
            <w:pPr>
              <w:spacing w:after="120"/>
              <w:ind w:right="-82"/>
              <w:rPr>
                <w:b/>
                <w:sz w:val="20"/>
                <w:szCs w:val="20"/>
              </w:rPr>
            </w:pPr>
            <w:r w:rsidRPr="00E62A7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Cap: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A60962" w:rsidRPr="00845AC9" w:rsidTr="00FF3291">
        <w:trPr>
          <w:trHeight w:hRule="exact" w:val="567"/>
        </w:trPr>
        <w:tc>
          <w:tcPr>
            <w:tcW w:w="5000" w:type="pct"/>
            <w:gridSpan w:val="8"/>
            <w:vAlign w:val="center"/>
          </w:tcPr>
          <w:p w:rsidR="00A60962" w:rsidRPr="00E62A75" w:rsidRDefault="00A60962" w:rsidP="00FF3291">
            <w:pPr>
              <w:spacing w:after="120"/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Codice fiscale</w:t>
            </w:r>
            <w:r w:rsidRPr="00E62A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(dell’impresa)</w:t>
            </w:r>
            <w:r w:rsidRPr="00E62A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E62A75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:rsidR="00A60962" w:rsidRDefault="00A60962" w:rsidP="00A60962">
      <w:pPr>
        <w:spacing w:line="240" w:lineRule="exact"/>
        <w:rPr>
          <w:rFonts w:ascii="Arial" w:eastAsia="Arial" w:hAnsi="Arial" w:cs="Arial"/>
          <w:w w:val="102"/>
        </w:rPr>
      </w:pPr>
    </w:p>
    <w:p w:rsidR="00A60962" w:rsidRPr="00594850" w:rsidRDefault="00594850" w:rsidP="00594850">
      <w:pPr>
        <w:jc w:val="center"/>
        <w:rPr>
          <w:rFonts w:ascii="Arial" w:hAnsi="Arial" w:cs="Arial"/>
          <w:b/>
          <w:sz w:val="22"/>
          <w:szCs w:val="22"/>
        </w:rPr>
      </w:pPr>
      <w:r w:rsidRPr="00594850">
        <w:rPr>
          <w:rFonts w:ascii="Arial" w:hAnsi="Arial" w:cs="Arial"/>
          <w:b/>
          <w:sz w:val="22"/>
          <w:szCs w:val="22"/>
        </w:rPr>
        <w:t>DICHIARA</w:t>
      </w:r>
    </w:p>
    <w:p w:rsidR="00A60962" w:rsidRDefault="00A60962" w:rsidP="005C6E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50" w:rsidRPr="00594850" w:rsidTr="00594850">
        <w:trPr>
          <w:trHeight w:val="1486"/>
        </w:trPr>
        <w:tc>
          <w:tcPr>
            <w:tcW w:w="10456" w:type="dxa"/>
          </w:tcPr>
          <w:p w:rsidR="00594850" w:rsidRDefault="00594850" w:rsidP="00594850">
            <w:pPr>
              <w:ind w:left="5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850" w:rsidRPr="00594850" w:rsidRDefault="00594850" w:rsidP="006D73E0">
            <w:pPr>
              <w:spacing w:line="360" w:lineRule="auto"/>
              <w:ind w:left="5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850">
              <w:rPr>
                <w:rFonts w:ascii="Arial" w:hAnsi="Arial" w:cs="Arial"/>
                <w:sz w:val="20"/>
                <w:szCs w:val="20"/>
              </w:rPr>
              <w:t xml:space="preserve">che nel periodo tra il 1° febbraio e il 31 dicembre 2020 l’imbarcazione da pesca </w:t>
            </w:r>
            <w:r w:rsidR="006D73E0">
              <w:rPr>
                <w:rFonts w:ascii="Arial" w:hAnsi="Arial" w:cs="Arial"/>
                <w:sz w:val="20"/>
                <w:szCs w:val="20"/>
              </w:rPr>
              <w:t>in mare</w:t>
            </w:r>
            <w:r w:rsidRPr="00594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91D">
              <w:rPr>
                <w:rFonts w:ascii="Arial" w:hAnsi="Arial" w:cs="Arial"/>
                <w:sz w:val="20"/>
                <w:szCs w:val="20"/>
              </w:rPr>
              <w:t>registrata</w:t>
            </w:r>
            <w:r w:rsidRPr="00594850">
              <w:rPr>
                <w:rFonts w:ascii="Arial" w:hAnsi="Arial" w:cs="Arial"/>
                <w:sz w:val="20"/>
                <w:szCs w:val="20"/>
              </w:rPr>
              <w:t xml:space="preserve"> con sigla </w:t>
            </w:r>
            <w:r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</w:r>
            <w:r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  <w:fldChar w:fldCharType="separate"/>
            </w:r>
            <w:r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  <w:fldChar w:fldCharType="end"/>
            </w:r>
            <w:r w:rsidRPr="00594850">
              <w:rPr>
                <w:rFonts w:ascii="Arial" w:hAnsi="Arial" w:cs="Arial"/>
                <w:sz w:val="20"/>
                <w:szCs w:val="20"/>
              </w:rPr>
              <w:t xml:space="preserve"> ha effettuato </w:t>
            </w:r>
            <w:r w:rsidR="00F8262C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F8262C"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F8262C"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  <w:instrText xml:space="preserve"> FORMTEXT </w:instrText>
            </w:r>
            <w:r w:rsidR="00F8262C"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</w:r>
            <w:r w:rsidR="00F8262C"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  <w:fldChar w:fldCharType="separate"/>
            </w:r>
            <w:r w:rsidR="00F8262C"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="00F8262C"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="00F8262C"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="00F8262C"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="00F8262C" w:rsidRPr="00F8262C">
              <w:rPr>
                <w:rFonts w:cs="Arial"/>
                <w:b/>
                <w:caps/>
                <w:noProof/>
                <w:sz w:val="20"/>
                <w:szCs w:val="20"/>
                <w:u w:val="single"/>
              </w:rPr>
              <w:t> </w:t>
            </w:r>
            <w:r w:rsidR="00F8262C" w:rsidRPr="00F8262C">
              <w:rPr>
                <w:rFonts w:cs="Arial"/>
                <w:b/>
                <w:caps/>
                <w:sz w:val="20"/>
                <w:szCs w:val="20"/>
                <w:u w:val="single"/>
              </w:rPr>
              <w:fldChar w:fldCharType="end"/>
            </w:r>
            <w:r w:rsidR="00F8262C" w:rsidRPr="00594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62C">
              <w:rPr>
                <w:rFonts w:ascii="Arial" w:hAnsi="Arial" w:cs="Arial"/>
                <w:sz w:val="20"/>
                <w:szCs w:val="20"/>
              </w:rPr>
              <w:t>giornate</w:t>
            </w:r>
            <w:r w:rsidRPr="00594850">
              <w:rPr>
                <w:rFonts w:ascii="Arial" w:hAnsi="Arial" w:cs="Arial"/>
                <w:sz w:val="20"/>
                <w:szCs w:val="20"/>
              </w:rPr>
              <w:t xml:space="preserve"> di sospensione temporanea dell’attività di pesca come conseguenza dell’epidemia di COVID</w:t>
            </w:r>
            <w:r w:rsidRPr="00594850">
              <w:rPr>
                <w:rFonts w:ascii="Arial" w:hAnsi="Arial" w:cs="Arial"/>
                <w:sz w:val="20"/>
                <w:szCs w:val="20"/>
              </w:rPr>
              <w:noBreakHyphen/>
              <w:t>19</w:t>
            </w:r>
            <w:r w:rsidR="006D73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4850">
              <w:rPr>
                <w:rFonts w:ascii="Arial" w:hAnsi="Arial" w:cs="Arial"/>
                <w:sz w:val="20"/>
                <w:szCs w:val="20"/>
              </w:rPr>
              <w:t xml:space="preserve"> indicate nella tabella allegata</w:t>
            </w:r>
            <w:r w:rsidR="006D73E0">
              <w:rPr>
                <w:rFonts w:ascii="Arial" w:hAnsi="Arial" w:cs="Arial"/>
                <w:sz w:val="20"/>
                <w:szCs w:val="20"/>
              </w:rPr>
              <w:t xml:space="preserve"> con la specificazione dei giorni per i quali il personale imbarcato previsto dalla tabella minima di armamento è stato posto in cassa integrazione ov</w:t>
            </w:r>
            <w:r w:rsidR="00F6455E">
              <w:rPr>
                <w:rFonts w:ascii="Arial" w:hAnsi="Arial" w:cs="Arial"/>
                <w:sz w:val="20"/>
                <w:szCs w:val="20"/>
              </w:rPr>
              <w:t>v</w:t>
            </w:r>
            <w:r w:rsidR="006D73E0">
              <w:rPr>
                <w:rFonts w:ascii="Arial" w:hAnsi="Arial" w:cs="Arial"/>
                <w:sz w:val="20"/>
                <w:szCs w:val="20"/>
              </w:rPr>
              <w:t>ero siano stati attivati altri ammortizzatori sociali</w:t>
            </w:r>
            <w:r w:rsidRPr="00594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C4155" w:rsidRPr="005C6ED9" w:rsidRDefault="002C4155">
      <w:pPr>
        <w:rPr>
          <w:rFonts w:asciiTheme="minorHAnsi" w:hAnsiTheme="minorHAnsi" w:cstheme="minorHAnsi"/>
        </w:rPr>
      </w:pPr>
    </w:p>
    <w:p w:rsidR="005C6ED9" w:rsidRPr="005C6ED9" w:rsidRDefault="005C6ED9" w:rsidP="005C6ED9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FEBBRAIO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15"/>
        <w:gridCol w:w="315"/>
        <w:gridCol w:w="315"/>
        <w:gridCol w:w="315"/>
        <w:gridCol w:w="315"/>
        <w:gridCol w:w="315"/>
        <w:gridCol w:w="315"/>
        <w:gridCol w:w="315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5C6ED9" w:rsidRPr="005C6ED9" w:rsidTr="00F6455E">
        <w:tc>
          <w:tcPr>
            <w:tcW w:w="31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</w:tr>
      <w:tr w:rsidR="005C6ED9" w:rsidRPr="005C6ED9" w:rsidTr="00F6455E">
        <w:tc>
          <w:tcPr>
            <w:tcW w:w="31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5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665470">
        <w:tc>
          <w:tcPr>
            <w:tcW w:w="10456" w:type="dxa"/>
            <w:gridSpan w:val="29"/>
            <w:shd w:val="clear" w:color="auto" w:fill="auto"/>
          </w:tcPr>
          <w:p w:rsidR="00F6455E" w:rsidRPr="00F6455E" w:rsidRDefault="00F6455E" w:rsidP="00F6455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31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5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5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5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</w:p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MARZO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31</w:t>
            </w:r>
          </w:p>
        </w:tc>
      </w:tr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1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C4155" w:rsidRPr="005C6ED9" w:rsidRDefault="002C4155" w:rsidP="006D73E0">
      <w:pPr>
        <w:rPr>
          <w:rFonts w:asciiTheme="minorHAnsi" w:hAnsiTheme="minorHAnsi" w:cstheme="minorHAnsi"/>
        </w:rPr>
      </w:pPr>
    </w:p>
    <w:p w:rsidR="005C6ED9" w:rsidRPr="005C6ED9" w:rsidRDefault="005C6ED9" w:rsidP="00F6455E">
      <w:pPr>
        <w:keepNext/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lastRenderedPageBreak/>
        <w:t>APRILE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6ED9" w:rsidRPr="005C6ED9" w:rsidTr="00F6455E">
        <w:tc>
          <w:tcPr>
            <w:tcW w:w="301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</w:tr>
      <w:tr w:rsidR="005C6ED9" w:rsidRPr="005C6ED9" w:rsidTr="00F6455E"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0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</w:p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MAGGIO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31</w:t>
            </w:r>
          </w:p>
        </w:tc>
      </w:tr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1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</w:p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GIUGNO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6ED9" w:rsidRPr="005C6ED9" w:rsidTr="00F6455E"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</w:tr>
      <w:tr w:rsidR="005C6ED9" w:rsidRPr="005C6ED9" w:rsidTr="00F6455E"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0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</w:p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LUGLIO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31</w:t>
            </w:r>
          </w:p>
        </w:tc>
      </w:tr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1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</w:p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AGOSTO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31</w:t>
            </w:r>
          </w:p>
        </w:tc>
      </w:tr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1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</w:p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SETTEMBRE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6ED9" w:rsidRPr="005C6ED9" w:rsidTr="00F6455E"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</w:tr>
      <w:tr w:rsidR="005C6ED9" w:rsidRPr="005C6ED9" w:rsidTr="00F6455E"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0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</w:p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OTTOBRE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31</w:t>
            </w:r>
          </w:p>
        </w:tc>
      </w:tr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1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</w:p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>NOVEMBRE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6ED9" w:rsidRPr="005C6ED9" w:rsidTr="00F6455E"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</w:tr>
      <w:tr w:rsidR="005C6ED9" w:rsidRPr="005C6ED9" w:rsidTr="00F6455E"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0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Pr="005C6ED9" w:rsidRDefault="005C6ED9" w:rsidP="006D73E0">
      <w:pPr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t xml:space="preserve"> </w:t>
      </w:r>
    </w:p>
    <w:p w:rsidR="005C6ED9" w:rsidRPr="005C6ED9" w:rsidRDefault="005C6ED9" w:rsidP="00F6455E">
      <w:pPr>
        <w:keepNext/>
        <w:rPr>
          <w:rFonts w:asciiTheme="minorHAnsi" w:hAnsiTheme="minorHAnsi" w:cstheme="minorHAnsi"/>
        </w:rPr>
      </w:pPr>
      <w:r w:rsidRPr="005C6ED9">
        <w:rPr>
          <w:rFonts w:asciiTheme="minorHAnsi" w:hAnsiTheme="minorHAnsi" w:cstheme="minorHAnsi"/>
        </w:rPr>
        <w:lastRenderedPageBreak/>
        <w:t>DICEMBRE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F6455E">
            <w:pPr>
              <w:keepNext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C6ED9">
              <w:rPr>
                <w:rFonts w:asciiTheme="minorHAnsi" w:hAnsiTheme="minorHAnsi" w:cstheme="minorHAnsi"/>
                <w:b/>
                <w:sz w:val="14"/>
                <w:szCs w:val="14"/>
              </w:rPr>
              <w:t>31</w:t>
            </w:r>
          </w:p>
        </w:tc>
      </w:tr>
      <w:tr w:rsidR="005C6ED9" w:rsidRPr="005C6ED9" w:rsidTr="00F6455E"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5C6ED9" w:rsidRPr="005C6ED9" w:rsidRDefault="005C6ED9" w:rsidP="006D73E0">
            <w:pPr>
              <w:rPr>
                <w:rFonts w:asciiTheme="minorHAnsi" w:hAnsiTheme="minorHAnsi" w:cstheme="minorHAnsi"/>
              </w:rPr>
            </w:pPr>
          </w:p>
        </w:tc>
      </w:tr>
      <w:tr w:rsidR="00F6455E" w:rsidRPr="00F6455E" w:rsidTr="00F22F98">
        <w:tc>
          <w:tcPr>
            <w:tcW w:w="10456" w:type="dxa"/>
            <w:gridSpan w:val="31"/>
            <w:shd w:val="clear" w:color="auto" w:fill="auto"/>
          </w:tcPr>
          <w:p w:rsidR="00F6455E" w:rsidRPr="00F6455E" w:rsidRDefault="00F6455E" w:rsidP="00F22F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455E">
              <w:rPr>
                <w:rFonts w:asciiTheme="minorHAnsi" w:hAnsiTheme="minorHAnsi" w:cstheme="minorHAnsi"/>
                <w:sz w:val="14"/>
                <w:szCs w:val="14"/>
              </w:rPr>
              <w:t>FRUITO DI CASSA INTEGRAZIONE O ALTRI AMMORTIZZATORI SOCIALI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(SI/NO)</w:t>
            </w:r>
          </w:p>
        </w:tc>
      </w:tr>
      <w:tr w:rsidR="00F6455E" w:rsidRPr="005C6ED9" w:rsidTr="00F6455E"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auto"/>
          </w:tcPr>
          <w:p w:rsidR="00F6455E" w:rsidRPr="005C6ED9" w:rsidRDefault="00F6455E" w:rsidP="006D73E0">
            <w:pPr>
              <w:rPr>
                <w:rFonts w:asciiTheme="minorHAnsi" w:hAnsiTheme="minorHAnsi" w:cstheme="minorHAnsi"/>
              </w:rPr>
            </w:pPr>
          </w:p>
        </w:tc>
      </w:tr>
    </w:tbl>
    <w:p w:rsidR="005C6ED9" w:rsidRDefault="005C6ED9">
      <w:pPr>
        <w:rPr>
          <w:rFonts w:asciiTheme="minorHAnsi" w:hAnsiTheme="minorHAnsi" w:cstheme="minorHAnsi"/>
        </w:rPr>
      </w:pPr>
    </w:p>
    <w:p w:rsidR="00CC425D" w:rsidRDefault="00CC425D" w:rsidP="00CC425D">
      <w:pPr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</w:pPr>
      <w:r w:rsidRPr="00460AFF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 xml:space="preserve">DICHIARA </w:t>
      </w:r>
    </w:p>
    <w:p w:rsidR="00CC425D" w:rsidRDefault="00CC425D" w:rsidP="00CC425D">
      <w:pPr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</w:pPr>
    </w:p>
    <w:p w:rsidR="00CC425D" w:rsidRPr="001E3CFC" w:rsidRDefault="00CC425D" w:rsidP="00CC425D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E3CFC">
        <w:rPr>
          <w:rFonts w:ascii="Arial" w:eastAsia="Arial" w:hAnsi="Arial" w:cs="Arial"/>
          <w:color w:val="000000"/>
          <w:sz w:val="16"/>
          <w:szCs w:val="16"/>
        </w:rPr>
        <w:t>di essere consapevole delle sanzioni penali e civili, nel caso di dichiarazioni mendaci, di formazione o uso di atti falsi, ai sensi dell’art. 46 del D.P.R. n. 445/2000, richiamate dall’art. 76 del medesimo D.P.R. n. 445/2000;</w:t>
      </w:r>
    </w:p>
    <w:p w:rsidR="00CC425D" w:rsidRPr="001E3CFC" w:rsidRDefault="00CC425D" w:rsidP="00CC425D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E3CFC">
        <w:rPr>
          <w:rFonts w:ascii="Arial" w:eastAsia="Arial" w:hAnsi="Arial" w:cs="Arial"/>
          <w:color w:val="000000"/>
          <w:sz w:val="16"/>
          <w:szCs w:val="16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CC425D" w:rsidRPr="001E3CFC" w:rsidRDefault="00CC425D" w:rsidP="00CC425D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position w:val="6"/>
          <w:sz w:val="12"/>
          <w:szCs w:val="12"/>
        </w:rPr>
      </w:pPr>
      <w:r w:rsidRPr="001E3CFC">
        <w:rPr>
          <w:rFonts w:ascii="Arial" w:eastAsia="Arial" w:hAnsi="Arial" w:cs="Arial"/>
          <w:color w:val="000000"/>
          <w:sz w:val="16"/>
          <w:szCs w:val="16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Pr="001E3CFC">
        <w:rPr>
          <w:rFonts w:ascii="Arial" w:eastAsia="Arial" w:hAnsi="Arial" w:cs="Arial"/>
          <w:color w:val="000000"/>
          <w:position w:val="6"/>
          <w:sz w:val="12"/>
          <w:szCs w:val="12"/>
        </w:rPr>
        <w:t>1</w:t>
      </w:r>
    </w:p>
    <w:p w:rsidR="00CC425D" w:rsidRDefault="00CC425D" w:rsidP="00CC425D">
      <w:pPr>
        <w:ind w:left="142" w:right="-20"/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</w:pPr>
    </w:p>
    <w:p w:rsidR="00CC425D" w:rsidRDefault="00CC425D" w:rsidP="00CC425D">
      <w:pPr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</w:pPr>
    </w:p>
    <w:p w:rsidR="00CC425D" w:rsidRDefault="00CC425D" w:rsidP="00CC425D">
      <w:pPr>
        <w:ind w:right="-20"/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</w:pP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4153D5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4153D5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4153D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(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4153D5">
        <w:rPr>
          <w:rFonts w:ascii="Arial" w:eastAsia="Arial" w:hAnsi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ia)</w:t>
      </w:r>
    </w:p>
    <w:p w:rsidR="00CC425D" w:rsidRPr="00CC425D" w:rsidRDefault="00CC425D" w:rsidP="00CC425D">
      <w:pPr>
        <w:ind w:right="-20"/>
        <w:rPr>
          <w:rFonts w:ascii="Arial" w:eastAsia="Arial" w:hAnsi="Arial" w:cs="Arial"/>
          <w:color w:val="000000"/>
          <w:w w:val="104"/>
          <w:sz w:val="10"/>
          <w:szCs w:val="10"/>
        </w:rPr>
      </w:pPr>
    </w:p>
    <w:tbl>
      <w:tblPr>
        <w:tblStyle w:val="Grigliatabella"/>
        <w:tblW w:w="10348" w:type="dxa"/>
        <w:tblInd w:w="137" w:type="dxa"/>
        <w:tblLook w:val="04A0" w:firstRow="1" w:lastRow="0" w:firstColumn="1" w:lastColumn="0" w:noHBand="0" w:noVBand="1"/>
      </w:tblPr>
      <w:tblGrid>
        <w:gridCol w:w="5074"/>
        <w:gridCol w:w="5274"/>
      </w:tblGrid>
      <w:tr w:rsidR="00CC425D" w:rsidRPr="004153D5" w:rsidTr="00FF3291">
        <w:trPr>
          <w:trHeight w:val="340"/>
        </w:trPr>
        <w:tc>
          <w:tcPr>
            <w:tcW w:w="5074" w:type="dxa"/>
          </w:tcPr>
          <w:p w:rsidR="00CC425D" w:rsidRPr="004153D5" w:rsidRDefault="00CC425D" w:rsidP="00FF3291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4153D5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74" w:type="dxa"/>
          </w:tcPr>
          <w:p w:rsidR="00CC425D" w:rsidRPr="004153D5" w:rsidRDefault="00CC425D" w:rsidP="00FF3291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4153D5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CC425D" w:rsidRPr="004153D5" w:rsidTr="00FF3291">
        <w:trPr>
          <w:trHeight w:val="340"/>
        </w:trPr>
        <w:tc>
          <w:tcPr>
            <w:tcW w:w="5074" w:type="dxa"/>
          </w:tcPr>
          <w:p w:rsidR="00CC425D" w:rsidRPr="004153D5" w:rsidRDefault="00CC425D" w:rsidP="00FF3291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 da: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74" w:type="dxa"/>
          </w:tcPr>
          <w:p w:rsidR="00CC425D" w:rsidRPr="004153D5" w:rsidRDefault="00CC425D" w:rsidP="00FF3291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CC425D" w:rsidRPr="004153D5" w:rsidTr="00FF3291">
        <w:trPr>
          <w:trHeight w:val="340"/>
        </w:trPr>
        <w:tc>
          <w:tcPr>
            <w:tcW w:w="5074" w:type="dxa"/>
          </w:tcPr>
          <w:p w:rsidR="00CC425D" w:rsidRPr="004153D5" w:rsidRDefault="00CC425D" w:rsidP="00FF3291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74" w:type="dxa"/>
          </w:tcPr>
          <w:p w:rsidR="00CC425D" w:rsidRPr="004153D5" w:rsidRDefault="00CC425D" w:rsidP="00FF3291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</w:p>
        </w:tc>
      </w:tr>
    </w:tbl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511"/>
        <w:gridCol w:w="1755"/>
      </w:tblGrid>
      <w:tr w:rsidR="00CC425D" w:rsidRPr="009F1E56" w:rsidTr="00FF3291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CC425D" w:rsidRDefault="00CC425D" w:rsidP="00FF3291">
            <w:pPr>
              <w:ind w:right="119"/>
              <w:rPr>
                <w:smallCaps/>
              </w:rPr>
            </w:pPr>
          </w:p>
          <w:p w:rsidR="00CC425D" w:rsidRPr="009F1E56" w:rsidRDefault="00CC425D" w:rsidP="00FF3291">
            <w:pPr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CC425D" w:rsidRPr="009F1E56" w:rsidRDefault="00CC425D" w:rsidP="00FF3291">
            <w:pPr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CC425D" w:rsidRDefault="00CC425D" w:rsidP="00FF3291">
            <w:pPr>
              <w:ind w:right="119"/>
            </w:pPr>
          </w:p>
          <w:p w:rsidR="00CC425D" w:rsidRPr="009F1E56" w:rsidRDefault="00CC425D" w:rsidP="00FF3291">
            <w:pPr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CC425D" w:rsidRPr="009F1E56" w:rsidTr="00FF3291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CC425D" w:rsidRPr="009F1E56" w:rsidRDefault="00CC425D" w:rsidP="00FF3291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CC425D" w:rsidRPr="009F1E56" w:rsidRDefault="00CC425D" w:rsidP="00FF3291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CC425D" w:rsidRPr="009F1E56" w:rsidRDefault="00CC425D" w:rsidP="00FF3291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CC425D" w:rsidRDefault="00CC425D" w:rsidP="00CC425D">
      <w:pPr>
        <w:spacing w:line="253" w:lineRule="auto"/>
        <w:ind w:right="233"/>
        <w:jc w:val="both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</w:pPr>
      <w:r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ab/>
      </w:r>
      <w:r w:rsidRPr="004153D5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4153D5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F</w:t>
      </w:r>
      <w:r w:rsidRPr="004153D5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4153D5">
        <w:rPr>
          <w:rFonts w:ascii="Arial" w:eastAsia="Arial" w:hAnsi="Arial" w:cs="Arial"/>
          <w:color w:val="000000"/>
          <w:w w:val="102"/>
          <w:sz w:val="18"/>
          <w:szCs w:val="18"/>
        </w:rPr>
        <w:t xml:space="preserve">E: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_____________________________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</w:p>
    <w:p w:rsidR="00CC425D" w:rsidRPr="00A90505" w:rsidRDefault="00CC425D" w:rsidP="00CC425D">
      <w:pPr>
        <w:spacing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4"/>
          <w:szCs w:val="14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>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leggibile)</w:t>
      </w:r>
    </w:p>
    <w:sectPr w:rsidR="00CC425D" w:rsidRPr="00A90505" w:rsidSect="006D73E0">
      <w:headerReference w:type="default" r:id="rId7"/>
      <w:footerReference w:type="default" r:id="rId8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4A" w:rsidRDefault="00E0334A" w:rsidP="00A60962">
      <w:r>
        <w:separator/>
      </w:r>
    </w:p>
  </w:endnote>
  <w:endnote w:type="continuationSeparator" w:id="0">
    <w:p w:rsidR="00E0334A" w:rsidRDefault="00E0334A" w:rsidP="00A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5D" w:rsidRDefault="00CC425D" w:rsidP="00CC425D">
    <w:r>
      <w:rPr>
        <w:rStyle w:val="Rimandonotaapidipagina"/>
      </w:rPr>
      <w:footnoteRef/>
    </w:r>
    <w:r>
      <w:t xml:space="preserve"> </w:t>
    </w:r>
    <w:r w:rsidRPr="00B847A6">
      <w:rPr>
        <w:rFonts w:ascii="Arial" w:eastAsia="Arial" w:hAnsi="Arial" w:cs="Arial"/>
        <w:color w:val="000000"/>
        <w:spacing w:val="1"/>
        <w:w w:val="104"/>
        <w:sz w:val="12"/>
        <w:szCs w:val="12"/>
      </w:rPr>
      <w:t xml:space="preserve">L’informativa generale privacy è pubblicata nella sezione “privacy” del sito </w:t>
    </w:r>
    <w:hyperlink r:id="rId1" w:history="1"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www.regione.veneto</w:t>
      </w:r>
    </w:hyperlink>
    <w:r w:rsidRPr="00B847A6">
      <w:rPr>
        <w:rFonts w:ascii="Arial" w:eastAsia="Arial" w:hAnsi="Arial" w:cs="Arial"/>
        <w:color w:val="000000"/>
        <w:spacing w:val="1"/>
        <w:w w:val="104"/>
        <w:sz w:val="12"/>
        <w:szCs w:val="12"/>
      </w:rPr>
      <w:t>.it, accessibile dal link in calce alla home page</w:t>
    </w:r>
  </w:p>
  <w:p w:rsidR="00CC425D" w:rsidRDefault="00CC42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4A" w:rsidRDefault="00E0334A" w:rsidP="00A60962">
      <w:r>
        <w:separator/>
      </w:r>
    </w:p>
  </w:footnote>
  <w:footnote w:type="continuationSeparator" w:id="0">
    <w:p w:rsidR="00E0334A" w:rsidRDefault="00E0334A" w:rsidP="00A6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62" w:rsidRPr="00640BA9" w:rsidRDefault="00A60962" w:rsidP="00A60962">
    <w:pPr>
      <w:pStyle w:val="Intestazione"/>
    </w:pPr>
    <w:r>
      <w:rPr>
        <w:noProof/>
      </w:rPr>
      <w:drawing>
        <wp:inline distT="0" distB="0" distL="0" distR="0" wp14:anchorId="14769840" wp14:editId="24BB9636">
          <wp:extent cx="904875" cy="700726"/>
          <wp:effectExtent l="0" t="0" r="0" b="4445"/>
          <wp:docPr id="13" name="Immagine 13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401" cy="70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4B7E499E" wp14:editId="46DB0E7C">
          <wp:extent cx="711563" cy="807720"/>
          <wp:effectExtent l="0" t="0" r="0" b="0"/>
          <wp:docPr id="14" name="Immagine 14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        </w:t>
    </w:r>
    <w:r>
      <w:rPr>
        <w:noProof/>
      </w:rPr>
      <w:drawing>
        <wp:inline distT="0" distB="0" distL="0" distR="0" wp14:anchorId="5CC78DF3" wp14:editId="6E9D9A7C">
          <wp:extent cx="1039734" cy="792480"/>
          <wp:effectExtent l="0" t="0" r="0" b="0"/>
          <wp:docPr id="15" name="Immagine 15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    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2F3C86E0" wp14:editId="400F14B8">
          <wp:extent cx="1352550" cy="540711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562" cy="54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</w:p>
  <w:p w:rsidR="00A60962" w:rsidRPr="00A60962" w:rsidRDefault="00A60962" w:rsidP="00A609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5FE9"/>
    <w:multiLevelType w:val="hybridMultilevel"/>
    <w:tmpl w:val="FC1EB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4wMheavABDg4TGdPWTrrLPt7fVDmbadl42H7KYIJodaZ8asQooYmKjNP65gQHt/AtAgZgX9zs3Kg0bVantXVg==" w:salt="3deDtmEFrc+m5QyOFRzrS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5"/>
    <w:rsid w:val="002C4155"/>
    <w:rsid w:val="00330DEB"/>
    <w:rsid w:val="00594850"/>
    <w:rsid w:val="005C0F77"/>
    <w:rsid w:val="005C6ED9"/>
    <w:rsid w:val="005F767F"/>
    <w:rsid w:val="006B61D2"/>
    <w:rsid w:val="006D73E0"/>
    <w:rsid w:val="00727A25"/>
    <w:rsid w:val="00A60962"/>
    <w:rsid w:val="00B31D50"/>
    <w:rsid w:val="00BE1792"/>
    <w:rsid w:val="00CC425D"/>
    <w:rsid w:val="00E0334A"/>
    <w:rsid w:val="00F1491D"/>
    <w:rsid w:val="00F6455E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794F"/>
  <w15:chartTrackingRefBased/>
  <w15:docId w15:val="{9D6676E9-19BE-47D8-A856-30B6AD6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096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96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60962"/>
  </w:style>
  <w:style w:type="table" w:styleId="Grigliatabella">
    <w:name w:val="Table Grid"/>
    <w:basedOn w:val="Tabellanormale"/>
    <w:rsid w:val="0059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42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4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Zane</dc:creator>
  <cp:keywords/>
  <dc:description/>
  <cp:lastModifiedBy>Anna Zane</cp:lastModifiedBy>
  <cp:revision>10</cp:revision>
  <cp:lastPrinted>2021-07-30T10:50:00Z</cp:lastPrinted>
  <dcterms:created xsi:type="dcterms:W3CDTF">2021-03-11T12:12:00Z</dcterms:created>
  <dcterms:modified xsi:type="dcterms:W3CDTF">2021-08-04T08:57:00Z</dcterms:modified>
</cp:coreProperties>
</file>