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0" w:rsidRPr="00F42B70" w:rsidRDefault="00F42B70" w:rsidP="00F42B70">
      <w:pPr>
        <w:rPr>
          <w:b/>
          <w:i/>
          <w:sz w:val="20"/>
        </w:rPr>
      </w:pPr>
    </w:p>
    <w:p w:rsidR="00D417FA" w:rsidRDefault="00D417FA" w:rsidP="00D417FA">
      <w:pPr>
        <w:pStyle w:val="Intestazione"/>
        <w:jc w:val="center"/>
        <w:rPr>
          <w:b/>
        </w:rPr>
      </w:pPr>
      <w:r w:rsidRPr="000A2AE2">
        <w:rPr>
          <w:b/>
        </w:rPr>
        <w:t>ALLEGATO L</w:t>
      </w:r>
    </w:p>
    <w:p w:rsidR="00D417FA" w:rsidRPr="000A2AE2" w:rsidRDefault="00D417FA" w:rsidP="00D417FA">
      <w:pPr>
        <w:pStyle w:val="Intestazione"/>
        <w:jc w:val="center"/>
        <w:rPr>
          <w:b/>
        </w:rPr>
      </w:pPr>
    </w:p>
    <w:p w:rsidR="00D417FA" w:rsidRPr="00DA4541" w:rsidRDefault="00D417FA" w:rsidP="00D417FA">
      <w:pPr>
        <w:jc w:val="center"/>
        <w:rPr>
          <w:b/>
          <w:highlight w:val="white"/>
        </w:rPr>
      </w:pPr>
      <w:r w:rsidRPr="00DA4541">
        <w:rPr>
          <w:b/>
        </w:rPr>
        <w:t xml:space="preserve">Servizio di esecuzione e gestione del Piano di Comunicazione a sostegno </w:t>
      </w:r>
      <w:r w:rsidRPr="00DA4541">
        <w:rPr>
          <w:b/>
          <w:highlight w:val="white"/>
        </w:rPr>
        <w:t xml:space="preserve">del </w:t>
      </w:r>
    </w:p>
    <w:p w:rsidR="00BB0E5C" w:rsidRDefault="00D417FA" w:rsidP="00D417FA">
      <w:pPr>
        <w:jc w:val="center"/>
        <w:rPr>
          <w:b/>
          <w:highlight w:val="white"/>
        </w:rPr>
      </w:pPr>
      <w:r w:rsidRPr="00DA4541">
        <w:rPr>
          <w:b/>
          <w:highlight w:val="white"/>
        </w:rPr>
        <w:t>PSR Veneto 2014-2020 e della politica di sviluppo rurale 2023-2027</w:t>
      </w:r>
    </w:p>
    <w:p w:rsidR="00D417FA" w:rsidRPr="00DA4541" w:rsidRDefault="00D417FA" w:rsidP="00D417FA">
      <w:pPr>
        <w:jc w:val="center"/>
        <w:rPr>
          <w:b/>
          <w:highlight w:val="white"/>
        </w:rPr>
      </w:pPr>
    </w:p>
    <w:p w:rsidR="00BB0E5C" w:rsidRPr="00DA4541" w:rsidRDefault="00BB0E5C" w:rsidP="00BB0E5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DA4541">
        <w:rPr>
          <w:rFonts w:eastAsia="Calibri"/>
          <w:b/>
          <w:sz w:val="28"/>
          <w:szCs w:val="28"/>
        </w:rPr>
        <w:t>Formulario per la redazione dell’offerta tecnica</w:t>
      </w:r>
    </w:p>
    <w:p w:rsidR="00BB0E5C" w:rsidRPr="00DA4541" w:rsidRDefault="006B7E03" w:rsidP="00BB0E5C">
      <w:pPr>
        <w:spacing w:line="240" w:lineRule="auto"/>
        <w:jc w:val="center"/>
        <w:rPr>
          <w:rFonts w:eastAsia="Calibri"/>
          <w:b/>
          <w:sz w:val="24"/>
          <w:szCs w:val="24"/>
        </w:rPr>
      </w:pPr>
      <w:sdt>
        <w:sdtPr>
          <w:tag w:val="goog_rdk_0"/>
          <w:id w:val="814613700"/>
          <w:showingPlcHdr/>
        </w:sdtPr>
        <w:sdtEndPr/>
        <w:sdtContent>
          <w:r w:rsidR="00E01F42">
            <w:t xml:space="preserve">     </w:t>
          </w:r>
        </w:sdtContent>
      </w:sdt>
      <w:r w:rsidR="00BB0E5C" w:rsidRPr="00DA4541">
        <w:rPr>
          <w:rFonts w:eastAsia="Calibri"/>
          <w:b/>
          <w:sz w:val="24"/>
          <w:szCs w:val="24"/>
        </w:rPr>
        <w:t xml:space="preserve">(MAX 30 FACCIATE ESCLUSI GLI ALLEGATI) </w:t>
      </w:r>
    </w:p>
    <w:p w:rsidR="00BB0E5C" w:rsidRDefault="00BB0E5C" w:rsidP="00BB0E5C">
      <w:pPr>
        <w:spacing w:line="240" w:lineRule="auto"/>
        <w:jc w:val="center"/>
        <w:rPr>
          <w:rFonts w:eastAsia="Calibri"/>
          <w:b/>
          <w:szCs w:val="24"/>
          <w:shd w:val="clear" w:color="auto" w:fill="9900FF"/>
        </w:rPr>
      </w:pPr>
    </w:p>
    <w:p w:rsidR="00457FD5" w:rsidRPr="008C1BEB" w:rsidRDefault="00457FD5" w:rsidP="00BB0E5C">
      <w:pPr>
        <w:spacing w:line="240" w:lineRule="auto"/>
        <w:jc w:val="center"/>
        <w:rPr>
          <w:rFonts w:eastAsia="Calibri"/>
          <w:b/>
          <w:szCs w:val="24"/>
          <w:shd w:val="clear" w:color="auto" w:fill="9900FF"/>
        </w:rPr>
      </w:pPr>
    </w:p>
    <w:p w:rsidR="00BB0E5C" w:rsidRDefault="00BB0E5C" w:rsidP="00AC301C">
      <w:pPr>
        <w:ind w:right="-188"/>
        <w:jc w:val="both"/>
        <w:rPr>
          <w:i/>
          <w:sz w:val="18"/>
          <w:szCs w:val="18"/>
        </w:rPr>
      </w:pPr>
      <w:r w:rsidRPr="00DA4541">
        <w:rPr>
          <w:i/>
          <w:sz w:val="18"/>
          <w:szCs w:val="18"/>
        </w:rPr>
        <w:t>Il presente Formulario deve essere utilizzato per descrivere le caratteristiche tecniche dell’offerta, seguendo le specifiche riportate nel Disciplinare di gara, oltre alle indicazioni del Capitolato tecnico. L’Offerta Tecnica deve</w:t>
      </w:r>
      <w:r w:rsidRPr="00DA4541">
        <w:rPr>
          <w:rFonts w:eastAsia="Times New Roman"/>
          <w:i/>
        </w:rPr>
        <w:t xml:space="preserve"> </w:t>
      </w:r>
      <w:r w:rsidRPr="00DA4541">
        <w:rPr>
          <w:i/>
          <w:sz w:val="18"/>
          <w:szCs w:val="18"/>
        </w:rPr>
        <w:t xml:space="preserve">essere redatta su fogli di formato A4, con carattere </w:t>
      </w:r>
      <w:proofErr w:type="spellStart"/>
      <w:r>
        <w:rPr>
          <w:i/>
          <w:sz w:val="18"/>
          <w:szCs w:val="18"/>
        </w:rPr>
        <w:t>Arial</w:t>
      </w:r>
      <w:proofErr w:type="spellEnd"/>
      <w:r w:rsidRPr="00DA4541">
        <w:rPr>
          <w:i/>
          <w:sz w:val="18"/>
          <w:szCs w:val="18"/>
        </w:rPr>
        <w:t>, dimensione 10, interlinea singola, giustificato, con una numerazione progressiva ed univoca, per il massimo di facciate specificate secondo l’articolazione del presente</w:t>
      </w:r>
      <w:r w:rsidR="001D114E">
        <w:rPr>
          <w:i/>
          <w:sz w:val="18"/>
          <w:szCs w:val="18"/>
        </w:rPr>
        <w:t xml:space="preserve"> F</w:t>
      </w:r>
      <w:r w:rsidRPr="00DA4541">
        <w:rPr>
          <w:i/>
          <w:sz w:val="18"/>
          <w:szCs w:val="18"/>
        </w:rPr>
        <w:t>ormulario. Le parti di testo riportate su eventuali facciate eccedenti rispetto a</w:t>
      </w:r>
      <w:r w:rsidR="001D114E">
        <w:rPr>
          <w:i/>
          <w:sz w:val="18"/>
          <w:szCs w:val="18"/>
        </w:rPr>
        <w:t>l numero previsto dal F</w:t>
      </w:r>
      <w:r w:rsidRPr="00DA4541">
        <w:rPr>
          <w:i/>
          <w:sz w:val="18"/>
          <w:szCs w:val="18"/>
        </w:rPr>
        <w:t>ormulario non saranno oggetto di valutazione da parte della Commissione giudicatrice.</w:t>
      </w:r>
    </w:p>
    <w:p w:rsidR="00BB0E5C" w:rsidRDefault="00EA5AB3" w:rsidP="00825DBC">
      <w:pPr>
        <w:spacing w:after="120"/>
        <w:ind w:right="-18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Formulario, gli </w:t>
      </w:r>
      <w:r w:rsidR="00BB0E5C">
        <w:rPr>
          <w:i/>
          <w:sz w:val="18"/>
          <w:szCs w:val="18"/>
        </w:rPr>
        <w:t>Allegati</w:t>
      </w:r>
      <w:r w:rsidR="0041149C">
        <w:rPr>
          <w:i/>
          <w:sz w:val="18"/>
          <w:szCs w:val="18"/>
        </w:rPr>
        <w:t xml:space="preserve"> (L1, L2 e L3)</w:t>
      </w:r>
      <w:r w:rsidR="00BB0E5C">
        <w:rPr>
          <w:i/>
          <w:sz w:val="18"/>
          <w:szCs w:val="18"/>
        </w:rPr>
        <w:t xml:space="preserve"> e le </w:t>
      </w:r>
      <w:r w:rsidR="001D114E">
        <w:rPr>
          <w:i/>
          <w:sz w:val="18"/>
          <w:szCs w:val="18"/>
        </w:rPr>
        <w:t>E</w:t>
      </w:r>
      <w:r w:rsidR="00BB0E5C">
        <w:rPr>
          <w:i/>
          <w:sz w:val="18"/>
          <w:szCs w:val="18"/>
        </w:rPr>
        <w:t>laborazioni grafiche</w:t>
      </w:r>
      <w:r w:rsidR="0041149C">
        <w:rPr>
          <w:i/>
          <w:sz w:val="18"/>
          <w:szCs w:val="18"/>
        </w:rPr>
        <w:t xml:space="preserve"> (n.1, 2, 3, 4, 5 e 6)</w:t>
      </w:r>
      <w:r w:rsidR="00BB0E5C">
        <w:rPr>
          <w:i/>
          <w:sz w:val="18"/>
          <w:szCs w:val="18"/>
        </w:rPr>
        <w:t xml:space="preserve"> devono essere prodotti esclusivamente in formato pdf e sottoscritti digitalmente. 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209"/>
        <w:gridCol w:w="142"/>
      </w:tblGrid>
      <w:tr w:rsidR="00BB0E5C" w:rsidTr="007D13D1">
        <w:trPr>
          <w:gridAfter w:val="1"/>
          <w:wAfter w:w="142" w:type="dxa"/>
        </w:trPr>
        <w:tc>
          <w:tcPr>
            <w:tcW w:w="9209" w:type="dxa"/>
          </w:tcPr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t xml:space="preserve">Area di attività: 1 – </w:t>
            </w:r>
            <w:r w:rsidRPr="00DA4541">
              <w:rPr>
                <w:b/>
              </w:rPr>
              <w:t>Pianificazione, coordinamento e monitoraggio</w:t>
            </w:r>
          </w:p>
          <w:p w:rsidR="00BB0E5C" w:rsidRPr="00E01F42" w:rsidRDefault="00BB0E5C" w:rsidP="00BB0E5C">
            <w:pPr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t>1</w:t>
            </w:r>
            <w:r w:rsidRPr="00DA4541">
              <w:rPr>
                <w:sz w:val="16"/>
                <w:szCs w:val="16"/>
              </w:rPr>
              <w:t xml:space="preserve"> - Descrivere le attività di pianificazione, coordinamento e monitoraggio, in particolare, </w:t>
            </w:r>
            <w:r w:rsidRPr="00DA4541">
              <w:rPr>
                <w:sz w:val="16"/>
                <w:szCs w:val="16"/>
                <w:highlight w:val="white"/>
              </w:rPr>
              <w:t>le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 xml:space="preserve"> modalità organizzative</w:t>
            </w:r>
            <w:r w:rsidRPr="00DA4541">
              <w:rPr>
                <w:b/>
                <w:sz w:val="16"/>
                <w:szCs w:val="16"/>
                <w:highlight w:val="white"/>
              </w:rPr>
              <w:t xml:space="preserve"> </w:t>
            </w:r>
            <w:r w:rsidRPr="00DA4541">
              <w:rPr>
                <w:sz w:val="16"/>
                <w:szCs w:val="16"/>
                <w:highlight w:val="white"/>
              </w:rPr>
              <w:t>che si intendono adottare, anche rispetto ai ruoli dei componenti del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 xml:space="preserve"> Gruppo di lavoro, </w:t>
            </w:r>
            <w:r w:rsidRPr="00DA4541">
              <w:rPr>
                <w:sz w:val="16"/>
                <w:szCs w:val="16"/>
                <w:highlight w:val="white"/>
              </w:rPr>
              <w:t xml:space="preserve">specificando in che modo si prevede di assicurare il 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>coordinamento</w:t>
            </w:r>
            <w:r w:rsidRPr="00DA4541">
              <w:rPr>
                <w:sz w:val="16"/>
                <w:szCs w:val="16"/>
                <w:highlight w:val="white"/>
              </w:rPr>
              <w:t xml:space="preserve"> complessivo del servizio e il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 xml:space="preserve"> presidio delle attività. </w:t>
            </w:r>
            <w:r w:rsidRPr="00DA4541">
              <w:rPr>
                <w:sz w:val="16"/>
                <w:szCs w:val="16"/>
                <w:highlight w:val="white"/>
              </w:rPr>
              <w:t xml:space="preserve">Deve essere riportato, inoltre, uno specifico riferimento alle 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>metodologie</w:t>
            </w:r>
            <w:r w:rsidRPr="00DA4541">
              <w:rPr>
                <w:sz w:val="16"/>
                <w:szCs w:val="16"/>
                <w:highlight w:val="white"/>
              </w:rPr>
              <w:t xml:space="preserve"> che si intendono adottare per il </w:t>
            </w:r>
            <w:r w:rsidRPr="00DA4541">
              <w:rPr>
                <w:sz w:val="16"/>
                <w:szCs w:val="16"/>
                <w:highlight w:val="white"/>
                <w:u w:val="single"/>
              </w:rPr>
              <w:t>monitoraggio del Piano</w:t>
            </w:r>
            <w:r w:rsidRPr="00DA4541">
              <w:rPr>
                <w:b/>
                <w:sz w:val="16"/>
                <w:szCs w:val="16"/>
              </w:rPr>
              <w:t xml:space="preserve"> (MAX 3 FACCIATE</w:t>
            </w:r>
            <w:r w:rsidRPr="00E01F42">
              <w:rPr>
                <w:sz w:val="16"/>
                <w:szCs w:val="16"/>
              </w:rPr>
              <w:t>)</w:t>
            </w:r>
            <w:r w:rsidR="00E01F42" w:rsidRPr="00E01F42">
              <w:rPr>
                <w:sz w:val="16"/>
                <w:szCs w:val="16"/>
              </w:rPr>
              <w:t xml:space="preserve">. </w:t>
            </w:r>
            <w:r w:rsidR="00E01F42" w:rsidRPr="00D14B3E">
              <w:rPr>
                <w:sz w:val="16"/>
                <w:szCs w:val="16"/>
              </w:rPr>
              <w:t xml:space="preserve">La </w:t>
            </w:r>
            <w:r w:rsidR="00F42B70" w:rsidRPr="00D14B3E">
              <w:rPr>
                <w:sz w:val="16"/>
                <w:szCs w:val="16"/>
              </w:rPr>
              <w:t xml:space="preserve">descrizione dei componenti </w:t>
            </w:r>
            <w:r w:rsidR="00E01F42" w:rsidRPr="00D14B3E">
              <w:rPr>
                <w:sz w:val="16"/>
                <w:szCs w:val="16"/>
              </w:rPr>
              <w:t>del Gruppo di lavoro deve essere</w:t>
            </w:r>
            <w:r w:rsidR="00D937B5" w:rsidRPr="00D14B3E">
              <w:rPr>
                <w:sz w:val="16"/>
                <w:szCs w:val="16"/>
              </w:rPr>
              <w:t xml:space="preserve"> </w:t>
            </w:r>
            <w:r w:rsidR="00F42B70" w:rsidRPr="00D14B3E">
              <w:rPr>
                <w:sz w:val="16"/>
                <w:szCs w:val="16"/>
              </w:rPr>
              <w:t xml:space="preserve">riportata </w:t>
            </w:r>
            <w:r w:rsidR="00D937B5" w:rsidRPr="00D14B3E">
              <w:rPr>
                <w:sz w:val="16"/>
                <w:szCs w:val="16"/>
              </w:rPr>
              <w:t xml:space="preserve">nello Schema dei componenti del gruppo di lavoro </w:t>
            </w:r>
            <w:r w:rsidR="00D66CCB" w:rsidRPr="00D14B3E">
              <w:rPr>
                <w:b/>
                <w:sz w:val="16"/>
                <w:szCs w:val="16"/>
              </w:rPr>
              <w:t>(</w:t>
            </w:r>
            <w:r w:rsidR="00D937B5" w:rsidRPr="00D14B3E">
              <w:rPr>
                <w:b/>
                <w:sz w:val="16"/>
                <w:szCs w:val="16"/>
              </w:rPr>
              <w:t>Allegato L3).</w:t>
            </w:r>
            <w:r w:rsidR="00825DBC" w:rsidRPr="00D14B3E">
              <w:rPr>
                <w:sz w:val="16"/>
                <w:szCs w:val="16"/>
              </w:rPr>
              <w:t xml:space="preserve"> Si chiede inoltre di allegare i Curriculum vitae in formato europeo dei singoli componenti.</w:t>
            </w:r>
          </w:p>
          <w:p w:rsidR="00BB0E5C" w:rsidRDefault="00BB0E5C" w:rsidP="00BB0E5C">
            <w:pPr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n.1: adeguatezza dell’organizzazione a supporto del Piano</w:t>
            </w:r>
          </w:p>
        </w:tc>
      </w:tr>
      <w:tr w:rsidR="00BB0E5C" w:rsidTr="007D13D1">
        <w:trPr>
          <w:gridAfter w:val="1"/>
          <w:wAfter w:w="142" w:type="dxa"/>
        </w:trPr>
        <w:tc>
          <w:tcPr>
            <w:tcW w:w="9209" w:type="dxa"/>
          </w:tcPr>
          <w:p w:rsidR="00C72413" w:rsidRPr="00C72413" w:rsidRDefault="00C72413" w:rsidP="00BB0E5C">
            <w:pPr>
              <w:jc w:val="both"/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jc w:val="both"/>
              <w:rPr>
                <w:b/>
              </w:rPr>
            </w:pPr>
            <w:r w:rsidRPr="00DA4541">
              <w:rPr>
                <w:b/>
              </w:rPr>
              <w:t>Modalità organizzative e Gruppo di lavoro</w:t>
            </w: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7D13D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Coordinamento e presidio attività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Metodologie di monitoraggio del Piano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8C1BEB" w:rsidRPr="00DA4541" w:rsidRDefault="008C1BEB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8C1BEB" w:rsidTr="00D417FA">
        <w:trPr>
          <w:gridAfter w:val="1"/>
          <w:wAfter w:w="142" w:type="dxa"/>
          <w:trHeight w:val="70"/>
        </w:trPr>
        <w:tc>
          <w:tcPr>
            <w:tcW w:w="9209" w:type="dxa"/>
          </w:tcPr>
          <w:p w:rsidR="00457FD5" w:rsidRPr="00D14B3E" w:rsidRDefault="00E01F42" w:rsidP="00BB0E5C">
            <w:pPr>
              <w:jc w:val="both"/>
              <w:rPr>
                <w:b/>
                <w:i/>
                <w:sz w:val="14"/>
                <w:szCs w:val="20"/>
              </w:rPr>
            </w:pPr>
            <w:r w:rsidRPr="00D14B3E">
              <w:rPr>
                <w:b/>
                <w:i/>
                <w:sz w:val="20"/>
                <w:szCs w:val="20"/>
              </w:rPr>
              <w:t>Schema dei componenti</w:t>
            </w:r>
            <w:r w:rsidR="00F42B70" w:rsidRPr="00D14B3E">
              <w:rPr>
                <w:b/>
                <w:i/>
                <w:sz w:val="20"/>
                <w:szCs w:val="20"/>
              </w:rPr>
              <w:t xml:space="preserve"> del Gruppo</w:t>
            </w:r>
            <w:r w:rsidRPr="00D14B3E">
              <w:rPr>
                <w:b/>
                <w:i/>
                <w:sz w:val="20"/>
                <w:szCs w:val="20"/>
              </w:rPr>
              <w:t xml:space="preserve"> di lavoro </w:t>
            </w:r>
            <w:r w:rsidR="00D66CCB" w:rsidRPr="00D14B3E">
              <w:rPr>
                <w:b/>
                <w:i/>
                <w:sz w:val="20"/>
                <w:szCs w:val="20"/>
              </w:rPr>
              <w:t>(</w:t>
            </w:r>
            <w:r w:rsidR="008C1BEB" w:rsidRPr="00D14B3E">
              <w:rPr>
                <w:b/>
                <w:i/>
                <w:sz w:val="20"/>
                <w:szCs w:val="20"/>
              </w:rPr>
              <w:t>Allegato L3)</w:t>
            </w:r>
            <w:r w:rsidR="00825DBC" w:rsidRPr="00D14B3E">
              <w:rPr>
                <w:b/>
                <w:i/>
                <w:sz w:val="20"/>
                <w:szCs w:val="20"/>
              </w:rPr>
              <w:t xml:space="preserve"> e CV dei componenti (da allegare)</w:t>
            </w:r>
          </w:p>
          <w:p w:rsidR="00D14B3E" w:rsidRPr="00D14B3E" w:rsidRDefault="00D14B3E" w:rsidP="00BB0E5C">
            <w:pPr>
              <w:jc w:val="both"/>
              <w:rPr>
                <w:b/>
                <w:sz w:val="20"/>
              </w:rPr>
            </w:pPr>
          </w:p>
        </w:tc>
      </w:tr>
      <w:tr w:rsidR="00BB0E5C" w:rsidTr="007D13D1">
        <w:tc>
          <w:tcPr>
            <w:tcW w:w="9351" w:type="dxa"/>
            <w:gridSpan w:val="2"/>
          </w:tcPr>
          <w:p w:rsidR="00BB0E5C" w:rsidRDefault="00BB0E5C" w:rsidP="00BB0E5C">
            <w:pPr>
              <w:jc w:val="both"/>
              <w:rPr>
                <w:sz w:val="16"/>
                <w:szCs w:val="16"/>
              </w:rPr>
            </w:pPr>
            <w:r w:rsidRPr="0050162C">
              <w:rPr>
                <w:b/>
                <w:sz w:val="16"/>
                <w:szCs w:val="16"/>
                <w:highlight w:val="white"/>
              </w:rPr>
              <w:lastRenderedPageBreak/>
              <w:t>2</w:t>
            </w:r>
            <w:r w:rsidRPr="0050162C">
              <w:rPr>
                <w:sz w:val="16"/>
                <w:szCs w:val="16"/>
                <w:highlight w:val="white"/>
              </w:rPr>
              <w:t xml:space="preserve"> - </w:t>
            </w:r>
            <w:r w:rsidRPr="0050162C">
              <w:rPr>
                <w:sz w:val="16"/>
                <w:szCs w:val="16"/>
              </w:rPr>
              <w:t xml:space="preserve">Descrivere la struttura generale del </w:t>
            </w:r>
            <w:r w:rsidRPr="0050162C">
              <w:rPr>
                <w:b/>
                <w:sz w:val="16"/>
                <w:szCs w:val="16"/>
              </w:rPr>
              <w:t>primo Piano annuale delle attività</w:t>
            </w:r>
            <w:r w:rsidRPr="0050162C">
              <w:rPr>
                <w:sz w:val="16"/>
                <w:szCs w:val="16"/>
              </w:rPr>
              <w:t>, pari a dodici mensilità, riportando: l’</w:t>
            </w:r>
            <w:r w:rsidRPr="0050162C">
              <w:rPr>
                <w:sz w:val="16"/>
                <w:szCs w:val="16"/>
                <w:u w:val="single"/>
              </w:rPr>
              <w:t>indice</w:t>
            </w:r>
            <w:r w:rsidRPr="0050162C">
              <w:rPr>
                <w:sz w:val="16"/>
                <w:szCs w:val="16"/>
              </w:rPr>
              <w:t xml:space="preserve"> del documento; il riferimento alle Aree e gli output che si intendono attivare e alle modalità di integrazione tra di essi. La descrizione, che entra nel dettaglio delle attività previste per singolo output, deve riportare le ragioni e gli scopi delle Aree e degli output che si intendono attivare, anche in riferimento agli obiettivi della Strategia e dei target di riferimento. La descrizione deve contenere anche specifici riferimenti agli argomenti e ai messaggi che si intendono veicolare (</w:t>
            </w:r>
            <w:r w:rsidRPr="0050162C">
              <w:rPr>
                <w:b/>
                <w:sz w:val="16"/>
                <w:szCs w:val="16"/>
              </w:rPr>
              <w:t xml:space="preserve">PARTE DESCRITTIVA: MAX 4 FACCIATE). </w:t>
            </w:r>
            <w:r w:rsidRPr="0050162C">
              <w:rPr>
                <w:sz w:val="16"/>
                <w:szCs w:val="16"/>
              </w:rPr>
              <w:t xml:space="preserve">La descrizione deve essere corredata dal relativo </w:t>
            </w:r>
            <w:r w:rsidRPr="0050162C">
              <w:rPr>
                <w:sz w:val="16"/>
                <w:szCs w:val="16"/>
                <w:u w:val="single"/>
              </w:rPr>
              <w:t xml:space="preserve">GANTT </w:t>
            </w:r>
            <w:r w:rsidR="00D66CCB">
              <w:rPr>
                <w:b/>
                <w:sz w:val="16"/>
                <w:szCs w:val="16"/>
              </w:rPr>
              <w:t>(</w:t>
            </w:r>
            <w:r w:rsidRPr="0050162C">
              <w:rPr>
                <w:b/>
                <w:sz w:val="16"/>
                <w:szCs w:val="16"/>
              </w:rPr>
              <w:t>Allegato L1)</w:t>
            </w:r>
            <w:r w:rsidRPr="0050162C">
              <w:rPr>
                <w:sz w:val="16"/>
                <w:szCs w:val="16"/>
              </w:rPr>
              <w:t xml:space="preserve"> che rappresenta su scala temporale la distribuzione degli output e le </w:t>
            </w:r>
            <w:proofErr w:type="spellStart"/>
            <w:r w:rsidRPr="0050162C">
              <w:rPr>
                <w:sz w:val="16"/>
                <w:szCs w:val="16"/>
              </w:rPr>
              <w:t>milestones</w:t>
            </w:r>
            <w:proofErr w:type="spellEnd"/>
            <w:r w:rsidRPr="0050162C">
              <w:rPr>
                <w:sz w:val="16"/>
                <w:szCs w:val="16"/>
              </w:rPr>
              <w:t xml:space="preserve"> previsti nelle prime 12 mensilità, in coerenza con le tempistiche dell’attuale e della futura programmazione della politica di sviluppo rurale</w:t>
            </w:r>
            <w:r w:rsidRPr="00DA4541">
              <w:rPr>
                <w:sz w:val="16"/>
                <w:szCs w:val="16"/>
              </w:rPr>
              <w:t>.</w:t>
            </w:r>
          </w:p>
          <w:p w:rsidR="00BB0E5C" w:rsidRDefault="00BB0E5C" w:rsidP="00BB0E5C">
            <w:pPr>
              <w:rPr>
                <w:sz w:val="20"/>
                <w:szCs w:val="20"/>
              </w:rPr>
            </w:pPr>
            <w:r w:rsidRPr="00F9774C">
              <w:rPr>
                <w:b/>
                <w:sz w:val="16"/>
                <w:szCs w:val="16"/>
              </w:rPr>
              <w:t>Elemento di valutazione n.2: adeguatezza della pianificazione delle attività proposte</w:t>
            </w:r>
          </w:p>
        </w:tc>
      </w:tr>
      <w:tr w:rsidR="00BB0E5C" w:rsidTr="007D13D1">
        <w:tc>
          <w:tcPr>
            <w:tcW w:w="9351" w:type="dxa"/>
            <w:gridSpan w:val="2"/>
          </w:tcPr>
          <w:p w:rsidR="00C72413" w:rsidRPr="00C72413" w:rsidRDefault="00C72413" w:rsidP="00BB0E5C">
            <w:pPr>
              <w:spacing w:line="240" w:lineRule="auto"/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Indice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 xml:space="preserve">Descrizione generale del Piano annuale 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 xml:space="preserve">Descrizione degli output e delle attività 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  <w:p w:rsidR="00E01F42" w:rsidRDefault="00E01F42">
            <w:pPr>
              <w:rPr>
                <w:sz w:val="20"/>
                <w:szCs w:val="20"/>
              </w:rPr>
            </w:pPr>
          </w:p>
          <w:p w:rsidR="00D14B3E" w:rsidRDefault="00D14B3E">
            <w:pPr>
              <w:rPr>
                <w:sz w:val="20"/>
                <w:szCs w:val="20"/>
              </w:rPr>
            </w:pPr>
          </w:p>
          <w:p w:rsidR="008C1BEB" w:rsidRDefault="008C1BEB">
            <w:pPr>
              <w:rPr>
                <w:sz w:val="20"/>
                <w:szCs w:val="20"/>
              </w:rPr>
            </w:pPr>
          </w:p>
          <w:p w:rsidR="00693B50" w:rsidRDefault="00693B50">
            <w:pPr>
              <w:rPr>
                <w:sz w:val="20"/>
                <w:szCs w:val="20"/>
              </w:rPr>
            </w:pPr>
          </w:p>
          <w:p w:rsidR="00693B50" w:rsidRDefault="00693B50">
            <w:pPr>
              <w:rPr>
                <w:sz w:val="20"/>
                <w:szCs w:val="20"/>
              </w:rPr>
            </w:pPr>
          </w:p>
        </w:tc>
      </w:tr>
      <w:tr w:rsidR="00BB0E5C" w:rsidTr="007D13D1">
        <w:tc>
          <w:tcPr>
            <w:tcW w:w="9351" w:type="dxa"/>
            <w:gridSpan w:val="2"/>
          </w:tcPr>
          <w:p w:rsidR="00BB0E5C" w:rsidRDefault="00BB0E5C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 xml:space="preserve">Pianificazione primo anno Piano annuale delle attività – GANTT </w:t>
            </w:r>
            <w:r w:rsidR="00D66CCB">
              <w:rPr>
                <w:b/>
                <w:i/>
                <w:sz w:val="20"/>
                <w:szCs w:val="20"/>
              </w:rPr>
              <w:t>(</w:t>
            </w:r>
            <w:r w:rsidRPr="00DA4541">
              <w:rPr>
                <w:b/>
                <w:i/>
                <w:sz w:val="20"/>
                <w:szCs w:val="20"/>
              </w:rPr>
              <w:t>Allegato L1)</w:t>
            </w:r>
          </w:p>
        </w:tc>
      </w:tr>
      <w:tr w:rsidR="00BB0E5C" w:rsidTr="007D13D1">
        <w:tc>
          <w:tcPr>
            <w:tcW w:w="9351" w:type="dxa"/>
            <w:gridSpan w:val="2"/>
          </w:tcPr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lastRenderedPageBreak/>
              <w:t>Area di attività: 2 –</w:t>
            </w:r>
            <w:r w:rsidRPr="00DA4541">
              <w:rPr>
                <w:b/>
              </w:rPr>
              <w:t xml:space="preserve"> Materiale grafico e iconografico</w:t>
            </w:r>
          </w:p>
          <w:p w:rsidR="00BB0E5C" w:rsidRPr="00DA4541" w:rsidRDefault="00BB0E5C" w:rsidP="00BB0E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t>3</w:t>
            </w:r>
            <w:r w:rsidRPr="00DA4541">
              <w:rPr>
                <w:sz w:val="16"/>
                <w:szCs w:val="16"/>
              </w:rPr>
              <w:t xml:space="preserve"> - Descrizione ed elaborazione di una </w:t>
            </w:r>
            <w:r w:rsidRPr="00DA4541">
              <w:rPr>
                <w:b/>
                <w:sz w:val="16"/>
                <w:szCs w:val="16"/>
              </w:rPr>
              <w:t>proposta di social card</w:t>
            </w:r>
            <w:r w:rsidRPr="00DA4541">
              <w:rPr>
                <w:sz w:val="16"/>
                <w:szCs w:val="16"/>
              </w:rPr>
              <w:t xml:space="preserve"> da utilizzare a supporto dell'esecuzione delle attività previste dalle diverse aree di attività. La proposta di social card deve prevedere la strutturazione dei contenuti “a carosello” comprendente: n.3 slide (composte ciascuna da un insieme di immagini, elementi grafici e testo) e n.1 testo di accompagnamento al post (“copy”).</w:t>
            </w:r>
            <w:r w:rsidRPr="00DA4541">
              <w:rPr>
                <w:sz w:val="16"/>
                <w:szCs w:val="16"/>
                <w:u w:val="single"/>
              </w:rPr>
              <w:t xml:space="preserve"> Il tema ed il target </w:t>
            </w:r>
            <w:r w:rsidRPr="00DA4541">
              <w:rPr>
                <w:sz w:val="16"/>
                <w:szCs w:val="16"/>
              </w:rPr>
              <w:t xml:space="preserve">della proposta sono a discrezione del proponente e devono riguardare uno o più temi riferiti alla Politica agricola comune e al PSR Veneto. La proposta deve prevedere i formati </w:t>
            </w:r>
            <w:proofErr w:type="spellStart"/>
            <w:r w:rsidRPr="00DA4541">
              <w:rPr>
                <w:sz w:val="16"/>
                <w:szCs w:val="16"/>
              </w:rPr>
              <w:t>Facebook</w:t>
            </w:r>
            <w:proofErr w:type="spellEnd"/>
            <w:r w:rsidRPr="00DA4541">
              <w:rPr>
                <w:sz w:val="16"/>
                <w:szCs w:val="16"/>
              </w:rPr>
              <w:t xml:space="preserve"> e Instagram (</w:t>
            </w:r>
            <w:r w:rsidRPr="00DA4541">
              <w:rPr>
                <w:b/>
                <w:sz w:val="16"/>
                <w:szCs w:val="16"/>
              </w:rPr>
              <w:t>PARTE DESCRITTIVA: MAX 1 FACCIATA)</w:t>
            </w:r>
            <w:r w:rsidRPr="00DA4541">
              <w:rPr>
                <w:sz w:val="16"/>
                <w:szCs w:val="16"/>
              </w:rPr>
              <w:t>. La parte descrittiva della proposta</w:t>
            </w:r>
            <w:r w:rsidRPr="00DA4541">
              <w:rPr>
                <w:b/>
                <w:sz w:val="16"/>
                <w:szCs w:val="16"/>
              </w:rPr>
              <w:t xml:space="preserve"> </w:t>
            </w:r>
            <w:r w:rsidRPr="00DA4541">
              <w:rPr>
                <w:sz w:val="16"/>
                <w:szCs w:val="16"/>
              </w:rPr>
              <w:t>deve essere accompagnata da</w:t>
            </w:r>
            <w:r w:rsidRPr="00DA4541">
              <w:rPr>
                <w:sz w:val="16"/>
                <w:szCs w:val="16"/>
                <w:u w:val="single"/>
              </w:rPr>
              <w:t xml:space="preserve"> n.1 elaborato grafico</w:t>
            </w:r>
            <w:r w:rsidRPr="00DA4541">
              <w:rPr>
                <w:sz w:val="16"/>
                <w:szCs w:val="16"/>
              </w:rPr>
              <w:t xml:space="preserve"> </w:t>
            </w:r>
            <w:r w:rsidRPr="00DA4541">
              <w:rPr>
                <w:b/>
                <w:sz w:val="16"/>
                <w:szCs w:val="16"/>
              </w:rPr>
              <w:t xml:space="preserve">(Elaborazione grafica n.1 -  Social card: Allegato) </w:t>
            </w:r>
            <w:r w:rsidRPr="00DA4541">
              <w:rPr>
                <w:sz w:val="16"/>
                <w:szCs w:val="16"/>
              </w:rPr>
              <w:t xml:space="preserve">che riporti le n.6 slide totali: n.3 relative al format </w:t>
            </w:r>
            <w:proofErr w:type="spellStart"/>
            <w:r w:rsidRPr="00DA4541">
              <w:rPr>
                <w:sz w:val="16"/>
                <w:szCs w:val="16"/>
              </w:rPr>
              <w:t>Facebook</w:t>
            </w:r>
            <w:proofErr w:type="spellEnd"/>
            <w:r w:rsidRPr="00DA4541">
              <w:rPr>
                <w:sz w:val="16"/>
                <w:szCs w:val="16"/>
              </w:rPr>
              <w:t xml:space="preserve"> e n.3 relative al format Instagram.</w:t>
            </w:r>
          </w:p>
          <w:p w:rsidR="00BB0E5C" w:rsidRDefault="00BB0E5C" w:rsidP="00BB0E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 3: efficacia della social card proposta</w:t>
            </w:r>
          </w:p>
        </w:tc>
      </w:tr>
      <w:tr w:rsidR="00BB0E5C" w:rsidTr="007D13D1">
        <w:tc>
          <w:tcPr>
            <w:tcW w:w="9351" w:type="dxa"/>
            <w:gridSpan w:val="2"/>
          </w:tcPr>
          <w:p w:rsidR="00C72413" w:rsidRPr="00C72413" w:rsidRDefault="00C72413" w:rsidP="00BB0E5C">
            <w:pPr>
              <w:spacing w:line="240" w:lineRule="auto"/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Introduzione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Tema trattato e target di riferimento</w:t>
            </w: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b/>
              </w:rPr>
            </w:pPr>
            <w:r w:rsidRPr="00DA4541">
              <w:rPr>
                <w:b/>
              </w:rPr>
              <w:t>Testo del copy</w:t>
            </w: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B0E5C" w:rsidTr="007D13D1">
        <w:tc>
          <w:tcPr>
            <w:tcW w:w="9351" w:type="dxa"/>
            <w:gridSpan w:val="2"/>
          </w:tcPr>
          <w:p w:rsidR="00BB0E5C" w:rsidRDefault="00BB0E5C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>Elaborazione grafica n.1 -  Social card (da allegare)</w:t>
            </w:r>
          </w:p>
        </w:tc>
      </w:tr>
    </w:tbl>
    <w:p w:rsidR="00BB0E5C" w:rsidRDefault="00BB0E5C">
      <w:pPr>
        <w:rPr>
          <w:sz w:val="20"/>
          <w:szCs w:val="20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B0E5C" w:rsidTr="00AC301C">
        <w:tc>
          <w:tcPr>
            <w:tcW w:w="9351" w:type="dxa"/>
          </w:tcPr>
          <w:p w:rsidR="00BB0E5C" w:rsidRPr="00DA4541" w:rsidRDefault="00BB0E5C" w:rsidP="00BB0E5C">
            <w:pPr>
              <w:ind w:right="98"/>
              <w:jc w:val="both"/>
              <w:rPr>
                <w:b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t xml:space="preserve">Area di attività: 3 – </w:t>
            </w:r>
            <w:r w:rsidRPr="00DA4541">
              <w:rPr>
                <w:b/>
              </w:rPr>
              <w:t xml:space="preserve"> Video e prodotti multimediali</w:t>
            </w:r>
          </w:p>
          <w:p w:rsidR="00BB0E5C" w:rsidRPr="00DA4541" w:rsidRDefault="00BB0E5C" w:rsidP="00BB0E5C">
            <w:pPr>
              <w:spacing w:line="240" w:lineRule="auto"/>
              <w:ind w:right="98"/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  <w:highlight w:val="white"/>
              </w:rPr>
              <w:t>4</w:t>
            </w:r>
            <w:r w:rsidRPr="00DA4541">
              <w:rPr>
                <w:color w:val="000000"/>
                <w:sz w:val="16"/>
                <w:szCs w:val="16"/>
                <w:highlight w:val="white"/>
              </w:rPr>
              <w:t>- Elaborare uno script relativo a</w:t>
            </w:r>
            <w:r w:rsidRPr="00DA4541">
              <w:rPr>
                <w:b/>
                <w:color w:val="000000"/>
                <w:sz w:val="16"/>
                <w:szCs w:val="16"/>
                <w:highlight w:val="white"/>
              </w:rPr>
              <w:t xml:space="preserve"> n.1 video di 3 minut</w:t>
            </w:r>
            <w:r w:rsidRPr="00DA4541">
              <w:rPr>
                <w:color w:val="000000"/>
                <w:sz w:val="16"/>
                <w:szCs w:val="16"/>
                <w:highlight w:val="white"/>
              </w:rPr>
              <w:t xml:space="preserve">i dedicato agli effetti del PSR Veneto e della politica di sviluppo rurale pensato per il </w:t>
            </w:r>
            <w:r w:rsidRPr="00DA4541">
              <w:rPr>
                <w:color w:val="000000"/>
                <w:sz w:val="16"/>
                <w:szCs w:val="16"/>
              </w:rPr>
              <w:t xml:space="preserve">target “cittadinanza”, </w:t>
            </w:r>
            <w:r w:rsidRPr="00DA4541">
              <w:rPr>
                <w:sz w:val="16"/>
                <w:szCs w:val="16"/>
              </w:rPr>
              <w:t>seguendo l’articolazione proposta di seguito</w:t>
            </w:r>
            <w:r w:rsidRPr="00DA4541">
              <w:rPr>
                <w:color w:val="000000"/>
                <w:sz w:val="16"/>
                <w:szCs w:val="16"/>
              </w:rPr>
              <w:t>. Il video</w:t>
            </w:r>
            <w:r w:rsidRPr="00DA4541">
              <w:rPr>
                <w:sz w:val="16"/>
                <w:szCs w:val="16"/>
              </w:rPr>
              <w:t xml:space="preserve"> deve essere</w:t>
            </w:r>
            <w:r w:rsidRPr="00DA4541">
              <w:rPr>
                <w:color w:val="000000"/>
                <w:sz w:val="16"/>
                <w:szCs w:val="16"/>
              </w:rPr>
              <w:t xml:space="preserve"> pensato per </w:t>
            </w:r>
            <w:r w:rsidRPr="00DA4541">
              <w:rPr>
                <w:sz w:val="16"/>
                <w:szCs w:val="16"/>
              </w:rPr>
              <w:t>la</w:t>
            </w:r>
            <w:r w:rsidRPr="00DA4541">
              <w:rPr>
                <w:color w:val="000000"/>
                <w:sz w:val="16"/>
                <w:szCs w:val="16"/>
              </w:rPr>
              <w:t xml:space="preserve"> diffusione sui social media, valorizza</w:t>
            </w:r>
            <w:r w:rsidRPr="00DA4541">
              <w:rPr>
                <w:sz w:val="16"/>
                <w:szCs w:val="16"/>
              </w:rPr>
              <w:t xml:space="preserve">ndo </w:t>
            </w:r>
            <w:r w:rsidRPr="00DA4541">
              <w:rPr>
                <w:color w:val="000000"/>
                <w:sz w:val="16"/>
                <w:szCs w:val="16"/>
              </w:rPr>
              <w:t xml:space="preserve">i risultati e delle ricadute della programmazione 2014-2020, allo </w:t>
            </w:r>
            <w:r w:rsidRPr="00DA4541">
              <w:rPr>
                <w:sz w:val="16"/>
                <w:szCs w:val="16"/>
              </w:rPr>
              <w:t>scopo</w:t>
            </w:r>
            <w:r w:rsidRPr="00DA4541">
              <w:rPr>
                <w:color w:val="000000"/>
                <w:sz w:val="16"/>
                <w:szCs w:val="16"/>
              </w:rPr>
              <w:t xml:space="preserve"> di essere di interesse per il grande </w:t>
            </w:r>
            <w:r w:rsidRPr="00DA4541">
              <w:rPr>
                <w:sz w:val="16"/>
                <w:szCs w:val="16"/>
              </w:rPr>
              <w:t>pubblico</w:t>
            </w:r>
            <w:r w:rsidRPr="00DA4541">
              <w:rPr>
                <w:color w:val="000000"/>
                <w:sz w:val="16"/>
                <w:szCs w:val="16"/>
              </w:rPr>
              <w:t xml:space="preserve"> </w:t>
            </w:r>
            <w:r w:rsidRPr="00DA4541">
              <w:rPr>
                <w:b/>
                <w:sz w:val="16"/>
                <w:szCs w:val="16"/>
              </w:rPr>
              <w:t xml:space="preserve">(PARTE DESCRITTIVA: MAX 2 FACCIATE). </w:t>
            </w:r>
            <w:r w:rsidRPr="00DA4541">
              <w:rPr>
                <w:color w:val="000000"/>
                <w:sz w:val="16"/>
                <w:szCs w:val="16"/>
              </w:rPr>
              <w:t xml:space="preserve"> L’elaborazione comprende la realizzazione di 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n.1 </w:t>
            </w:r>
            <w:proofErr w:type="spellStart"/>
            <w:r w:rsidRPr="00DA4541">
              <w:rPr>
                <w:color w:val="000000"/>
                <w:sz w:val="16"/>
                <w:szCs w:val="16"/>
                <w:u w:val="single"/>
              </w:rPr>
              <w:t>Moodboard</w:t>
            </w:r>
            <w:proofErr w:type="spellEnd"/>
            <w:r w:rsidRPr="00DA4541">
              <w:rPr>
                <w:color w:val="000000"/>
                <w:sz w:val="16"/>
                <w:szCs w:val="16"/>
              </w:rPr>
              <w:t xml:space="preserve"> e di 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n.1 </w:t>
            </w:r>
            <w:proofErr w:type="spellStart"/>
            <w:r w:rsidRPr="00DA4541">
              <w:rPr>
                <w:color w:val="000000"/>
                <w:sz w:val="16"/>
                <w:szCs w:val="16"/>
                <w:u w:val="single"/>
              </w:rPr>
              <w:t>Storyboard</w:t>
            </w:r>
            <w:proofErr w:type="spellEnd"/>
            <w:r w:rsidRPr="00DA4541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DA4541">
              <w:rPr>
                <w:b/>
                <w:color w:val="000000"/>
                <w:sz w:val="16"/>
                <w:szCs w:val="16"/>
              </w:rPr>
              <w:t>(</w:t>
            </w:r>
            <w:r w:rsidRPr="00DA4541">
              <w:rPr>
                <w:b/>
                <w:sz w:val="16"/>
                <w:szCs w:val="16"/>
              </w:rPr>
              <w:t xml:space="preserve">Elaborazione grafica n.2 - </w:t>
            </w:r>
            <w:proofErr w:type="spellStart"/>
            <w:r w:rsidRPr="00DA4541">
              <w:rPr>
                <w:b/>
                <w:sz w:val="16"/>
                <w:szCs w:val="16"/>
              </w:rPr>
              <w:t>Moodboard</w:t>
            </w:r>
            <w:proofErr w:type="spellEnd"/>
            <w:r w:rsidRPr="00DA4541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DA4541">
              <w:rPr>
                <w:b/>
                <w:sz w:val="16"/>
                <w:szCs w:val="16"/>
              </w:rPr>
              <w:t>Storyboard</w:t>
            </w:r>
            <w:proofErr w:type="spellEnd"/>
            <w:r w:rsidRPr="00DA4541">
              <w:rPr>
                <w:b/>
                <w:sz w:val="16"/>
                <w:szCs w:val="16"/>
              </w:rPr>
              <w:t xml:space="preserve"> video: Allegato</w:t>
            </w:r>
            <w:r w:rsidRPr="00DA4541">
              <w:rPr>
                <w:color w:val="000000"/>
                <w:sz w:val="16"/>
                <w:szCs w:val="16"/>
              </w:rPr>
              <w:t>).</w:t>
            </w:r>
          </w:p>
          <w:p w:rsidR="00BB0E5C" w:rsidRDefault="00BB0E5C" w:rsidP="00BB0E5C">
            <w:pPr>
              <w:spacing w:line="240" w:lineRule="auto"/>
              <w:ind w:right="98"/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 4: efficacia del video proposto</w:t>
            </w:r>
          </w:p>
        </w:tc>
      </w:tr>
      <w:tr w:rsidR="00BB0E5C" w:rsidTr="00AC301C">
        <w:tc>
          <w:tcPr>
            <w:tcW w:w="9351" w:type="dxa"/>
          </w:tcPr>
          <w:p w:rsidR="00C72413" w:rsidRPr="00C72413" w:rsidRDefault="00C72413" w:rsidP="00BB0E5C">
            <w:pPr>
              <w:jc w:val="both"/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jc w:val="both"/>
              <w:rPr>
                <w:b/>
              </w:rPr>
            </w:pPr>
            <w:r w:rsidRPr="00DA4541">
              <w:rPr>
                <w:b/>
              </w:rPr>
              <w:t>Titolo del video</w:t>
            </w: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jc w:val="both"/>
              <w:rPr>
                <w:b/>
              </w:rPr>
            </w:pPr>
            <w:r w:rsidRPr="00DA4541">
              <w:rPr>
                <w:b/>
              </w:rPr>
              <w:t>Descrizione e motivazione del soggetto</w:t>
            </w: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E01BDB" w:rsidRDefault="00BB0E5C" w:rsidP="00BB0E5C">
            <w:pPr>
              <w:jc w:val="both"/>
              <w:rPr>
                <w:sz w:val="20"/>
              </w:rPr>
            </w:pPr>
          </w:p>
          <w:p w:rsidR="00BB0E5C" w:rsidRPr="00DA4541" w:rsidRDefault="00BB0E5C" w:rsidP="00BB0E5C">
            <w:pPr>
              <w:jc w:val="both"/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jc w:val="both"/>
              <w:rPr>
                <w:sz w:val="16"/>
                <w:szCs w:val="16"/>
                <w:highlight w:val="white"/>
              </w:rPr>
            </w:pPr>
            <w:r w:rsidRPr="00DA4541">
              <w:rPr>
                <w:b/>
              </w:rPr>
              <w:t>Descrizione e motivazione del messaggio</w:t>
            </w: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20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20"/>
                <w:highlight w:val="white"/>
              </w:rPr>
            </w:pPr>
          </w:p>
          <w:p w:rsidR="00BB0E5C" w:rsidRPr="00DA4541" w:rsidRDefault="00BB0E5C" w:rsidP="00BB0E5C">
            <w:pPr>
              <w:spacing w:line="240" w:lineRule="auto"/>
              <w:rPr>
                <w:sz w:val="20"/>
                <w:szCs w:val="20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20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20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Pr="00DA4541" w:rsidRDefault="00BB0E5C" w:rsidP="00BB0E5C">
            <w:pPr>
              <w:jc w:val="both"/>
              <w:rPr>
                <w:sz w:val="20"/>
                <w:szCs w:val="16"/>
                <w:highlight w:val="white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B0E5C" w:rsidTr="00AC301C">
        <w:tc>
          <w:tcPr>
            <w:tcW w:w="9351" w:type="dxa"/>
          </w:tcPr>
          <w:p w:rsidR="00BB0E5C" w:rsidRDefault="00BB0E5C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 xml:space="preserve">Elaborazione grafica n.2 - </w:t>
            </w:r>
            <w:proofErr w:type="spellStart"/>
            <w:r w:rsidRPr="00DA4541">
              <w:rPr>
                <w:b/>
                <w:i/>
                <w:sz w:val="20"/>
                <w:szCs w:val="20"/>
              </w:rPr>
              <w:t>Moodboard</w:t>
            </w:r>
            <w:proofErr w:type="spellEnd"/>
            <w:r w:rsidRPr="00DA4541">
              <w:rPr>
                <w:b/>
                <w:i/>
                <w:sz w:val="20"/>
                <w:szCs w:val="20"/>
              </w:rPr>
              <w:t xml:space="preserve"> e</w:t>
            </w:r>
            <w:r w:rsidRPr="00DA4541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DA4541">
              <w:rPr>
                <w:b/>
                <w:i/>
                <w:sz w:val="20"/>
                <w:szCs w:val="20"/>
              </w:rPr>
              <w:t>Storyboard</w:t>
            </w:r>
            <w:proofErr w:type="spellEnd"/>
            <w:r w:rsidRPr="00DA4541">
              <w:rPr>
                <w:b/>
                <w:i/>
                <w:sz w:val="20"/>
                <w:szCs w:val="20"/>
              </w:rPr>
              <w:t xml:space="preserve"> video (da allegare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BB0E5C" w:rsidTr="00AC301C">
        <w:tc>
          <w:tcPr>
            <w:tcW w:w="9351" w:type="dxa"/>
          </w:tcPr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lastRenderedPageBreak/>
              <w:t xml:space="preserve">Area di attività: 4 – </w:t>
            </w:r>
            <w:r w:rsidRPr="00DA4541">
              <w:rPr>
                <w:b/>
              </w:rPr>
              <w:t>Comunicazione web e social</w:t>
            </w:r>
          </w:p>
          <w:p w:rsidR="00BB0E5C" w:rsidRPr="00DA4541" w:rsidRDefault="00BB0E5C" w:rsidP="00BB0E5C">
            <w:pPr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t>5-</w:t>
            </w:r>
            <w:r w:rsidRPr="00DA4541">
              <w:rPr>
                <w:sz w:val="16"/>
                <w:szCs w:val="16"/>
              </w:rPr>
              <w:t xml:space="preserve"> Descrivere le </w:t>
            </w:r>
            <w:r w:rsidRPr="00DA4541">
              <w:rPr>
                <w:b/>
                <w:sz w:val="16"/>
                <w:szCs w:val="16"/>
              </w:rPr>
              <w:t>modalità esecutive</w:t>
            </w:r>
            <w:r w:rsidRPr="00DA4541">
              <w:rPr>
                <w:sz w:val="16"/>
                <w:szCs w:val="16"/>
              </w:rPr>
              <w:t xml:space="preserve"> con le quali si intende assicurare la</w:t>
            </w:r>
            <w:r w:rsidRPr="00DA4541">
              <w:rPr>
                <w:b/>
                <w:sz w:val="16"/>
                <w:szCs w:val="16"/>
              </w:rPr>
              <w:t xml:space="preserve"> gestione tecnica e redazionale dei contenuti web</w:t>
            </w:r>
            <w:r w:rsidRPr="00DA4541">
              <w:rPr>
                <w:sz w:val="16"/>
                <w:szCs w:val="16"/>
              </w:rPr>
              <w:t xml:space="preserve"> e </w:t>
            </w:r>
            <w:r w:rsidRPr="00DA4541">
              <w:rPr>
                <w:b/>
                <w:sz w:val="16"/>
                <w:szCs w:val="16"/>
              </w:rPr>
              <w:t>social</w:t>
            </w:r>
            <w:r w:rsidRPr="00DA4541">
              <w:rPr>
                <w:sz w:val="16"/>
                <w:szCs w:val="16"/>
              </w:rPr>
              <w:t xml:space="preserve">. La descrizione comprende: l’individuazione dei soggetti del </w:t>
            </w:r>
            <w:r w:rsidRPr="00DA4541">
              <w:rPr>
                <w:sz w:val="16"/>
                <w:szCs w:val="16"/>
                <w:u w:val="single"/>
              </w:rPr>
              <w:t>Gruppo di lavoro</w:t>
            </w:r>
            <w:r w:rsidRPr="00DA4541">
              <w:rPr>
                <w:sz w:val="16"/>
                <w:szCs w:val="16"/>
              </w:rPr>
              <w:t xml:space="preserve"> incaricati del presidio dell’area e le </w:t>
            </w:r>
            <w:r w:rsidRPr="00DA4541">
              <w:rPr>
                <w:sz w:val="16"/>
                <w:szCs w:val="16"/>
                <w:u w:val="single"/>
              </w:rPr>
              <w:t>modalità organizzative</w:t>
            </w:r>
            <w:r w:rsidRPr="00DA4541">
              <w:rPr>
                <w:sz w:val="16"/>
                <w:szCs w:val="16"/>
              </w:rPr>
              <w:t xml:space="preserve"> che si intendono adottare per lo svolgimento delle attività redazionali; gli </w:t>
            </w:r>
            <w:r w:rsidRPr="00DA4541">
              <w:rPr>
                <w:sz w:val="16"/>
                <w:szCs w:val="16"/>
                <w:u w:val="single"/>
              </w:rPr>
              <w:t xml:space="preserve">strumenti </w:t>
            </w:r>
            <w:r w:rsidRPr="00DA4541">
              <w:rPr>
                <w:sz w:val="16"/>
                <w:szCs w:val="16"/>
              </w:rPr>
              <w:t xml:space="preserve">che vengono messi a disposizione per assicurare la migliore gestione tecnica e redazionale; una breve </w:t>
            </w:r>
            <w:r w:rsidRPr="00DA4541">
              <w:rPr>
                <w:sz w:val="16"/>
                <w:szCs w:val="16"/>
                <w:u w:val="single"/>
              </w:rPr>
              <w:t xml:space="preserve">descrizione </w:t>
            </w:r>
            <w:r w:rsidRPr="00DA4541">
              <w:rPr>
                <w:sz w:val="16"/>
                <w:szCs w:val="16"/>
              </w:rPr>
              <w:t xml:space="preserve">per ciascuna delle </w:t>
            </w:r>
            <w:r w:rsidRPr="00DA4541">
              <w:rPr>
                <w:sz w:val="16"/>
                <w:szCs w:val="16"/>
                <w:u w:val="single"/>
              </w:rPr>
              <w:t>attività</w:t>
            </w:r>
            <w:r w:rsidRPr="00DA4541">
              <w:rPr>
                <w:sz w:val="16"/>
                <w:szCs w:val="16"/>
              </w:rPr>
              <w:t xml:space="preserve"> elencate nel Capitolato, par. 3.1, in corrispondenza all’output a) Gestione tecnica e redazionale dei contenuti web e social.</w:t>
            </w:r>
            <w:r w:rsidR="00AC301C">
              <w:rPr>
                <w:sz w:val="16"/>
                <w:szCs w:val="16"/>
              </w:rPr>
              <w:t xml:space="preserve"> </w:t>
            </w:r>
            <w:r w:rsidRPr="00DA4541">
              <w:rPr>
                <w:b/>
                <w:sz w:val="16"/>
                <w:szCs w:val="16"/>
              </w:rPr>
              <w:t>(MAX 2 FACCIATE)</w:t>
            </w:r>
          </w:p>
          <w:p w:rsidR="00BB0E5C" w:rsidRDefault="00BB0E5C" w:rsidP="00BB0E5C">
            <w:pPr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n.5: adeguatezza delle modalità di gestione proposte</w:t>
            </w:r>
          </w:p>
        </w:tc>
      </w:tr>
      <w:tr w:rsidR="00BB0E5C" w:rsidTr="00AC301C">
        <w:tc>
          <w:tcPr>
            <w:tcW w:w="9351" w:type="dxa"/>
          </w:tcPr>
          <w:p w:rsidR="00C72413" w:rsidRPr="00C72413" w:rsidRDefault="00C72413" w:rsidP="00BB0E5C">
            <w:pPr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Figure specifiche del Gruppo di lavoro e modalità organizzative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Strumenti di gestione tecnica e redazionale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 xml:space="preserve">Descrizione delle attività (Output a - Gestione tecnica e redazionale dei contenuti web e social) 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7274B" w:rsidRDefault="00B7274B" w:rsidP="00BB0E5C">
            <w:pPr>
              <w:rPr>
                <w:sz w:val="20"/>
              </w:rPr>
            </w:pPr>
          </w:p>
          <w:p w:rsidR="00B7274B" w:rsidRPr="00DA4541" w:rsidRDefault="00B7274B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B0E5C" w:rsidTr="00AC301C">
        <w:tc>
          <w:tcPr>
            <w:tcW w:w="9351" w:type="dxa"/>
          </w:tcPr>
          <w:p w:rsidR="00BB0E5C" w:rsidRPr="00DA4541" w:rsidRDefault="00BB0E5C" w:rsidP="00BB0E5C">
            <w:pPr>
              <w:ind w:right="-43"/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lastRenderedPageBreak/>
              <w:t>6 -</w:t>
            </w:r>
            <w:r w:rsidRPr="00DA4541">
              <w:rPr>
                <w:sz w:val="16"/>
                <w:szCs w:val="16"/>
              </w:rPr>
              <w:t xml:space="preserve"> Descrivere n.1 </w:t>
            </w:r>
            <w:r w:rsidRPr="00DA4541">
              <w:rPr>
                <w:b/>
                <w:sz w:val="16"/>
                <w:szCs w:val="16"/>
              </w:rPr>
              <w:t>azione di sviluppo</w:t>
            </w:r>
            <w:r w:rsidRPr="00DA4541">
              <w:rPr>
                <w:sz w:val="16"/>
                <w:szCs w:val="16"/>
              </w:rPr>
              <w:t xml:space="preserve"> dell’attuale sito del PSR Veneto 2014-2020, seguendo l’articolazione proposta di seguito </w:t>
            </w:r>
            <w:r w:rsidRPr="00DA4541">
              <w:rPr>
                <w:b/>
                <w:sz w:val="16"/>
                <w:szCs w:val="16"/>
              </w:rPr>
              <w:t>(PARTE DESCRITTIVA: MAX 2 FACCIATE)</w:t>
            </w:r>
            <w:r w:rsidRPr="00DA4541">
              <w:rPr>
                <w:sz w:val="16"/>
                <w:szCs w:val="16"/>
              </w:rPr>
              <w:t xml:space="preserve">. La descrizione deve inoltre prevede n.1 proposta grafica di layout dell’azione descritta </w:t>
            </w:r>
            <w:r w:rsidRPr="00DA4541">
              <w:rPr>
                <w:b/>
                <w:sz w:val="16"/>
                <w:szCs w:val="16"/>
              </w:rPr>
              <w:t>(</w:t>
            </w:r>
            <w:r w:rsidRPr="00DA4541">
              <w:rPr>
                <w:b/>
                <w:i/>
                <w:sz w:val="16"/>
                <w:szCs w:val="16"/>
              </w:rPr>
              <w:t>Elaborazione grafica n.3 - Proposta di layout: Allegato</w:t>
            </w:r>
            <w:r w:rsidRPr="00DA4541">
              <w:rPr>
                <w:b/>
                <w:sz w:val="16"/>
                <w:szCs w:val="16"/>
              </w:rPr>
              <w:t xml:space="preserve">) </w:t>
            </w:r>
          </w:p>
          <w:p w:rsidR="00BB0E5C" w:rsidRDefault="00BB0E5C" w:rsidP="00BB0E5C">
            <w:pPr>
              <w:ind w:right="-43"/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n.6: adeguatezza dell’azione di sviluppo proposta</w:t>
            </w:r>
          </w:p>
        </w:tc>
      </w:tr>
      <w:tr w:rsidR="00BB0E5C" w:rsidTr="00AC301C">
        <w:tc>
          <w:tcPr>
            <w:tcW w:w="9351" w:type="dxa"/>
          </w:tcPr>
          <w:p w:rsidR="00BB0E5C" w:rsidRPr="00DA4541" w:rsidRDefault="00BB0E5C" w:rsidP="00BB0E5C">
            <w:pPr>
              <w:jc w:val="both"/>
              <w:rPr>
                <w:sz w:val="20"/>
                <w:szCs w:val="16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 xml:space="preserve">Descrizione </w:t>
            </w: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Finalità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  <w:highlight w:val="white"/>
              </w:rPr>
            </w:pPr>
          </w:p>
          <w:p w:rsidR="00BB0E5C" w:rsidRPr="00DA4541" w:rsidRDefault="00BB0E5C" w:rsidP="00BB0E5C">
            <w:pPr>
              <w:rPr>
                <w:b/>
                <w:highlight w:val="white"/>
              </w:rPr>
            </w:pPr>
            <w:r w:rsidRPr="00DA4541">
              <w:rPr>
                <w:b/>
                <w:highlight w:val="white"/>
              </w:rPr>
              <w:t>Modalità tecniche di intervento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B0E5C" w:rsidTr="00AC301C">
        <w:tc>
          <w:tcPr>
            <w:tcW w:w="9351" w:type="dxa"/>
          </w:tcPr>
          <w:p w:rsidR="00BB0E5C" w:rsidRDefault="00BB0E5C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>Elaborazione grafica n.3 - Proposta di layout  (da allegare)</w:t>
            </w:r>
          </w:p>
        </w:tc>
      </w:tr>
    </w:tbl>
    <w:p w:rsidR="00BB0E5C" w:rsidRDefault="00BB0E5C">
      <w:pPr>
        <w:rPr>
          <w:sz w:val="20"/>
          <w:szCs w:val="20"/>
        </w:rPr>
      </w:pPr>
    </w:p>
    <w:p w:rsidR="00BB0E5C" w:rsidRDefault="00BB0E5C">
      <w:pPr>
        <w:rPr>
          <w:sz w:val="20"/>
          <w:szCs w:val="2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0E5C" w:rsidTr="00AC301C">
        <w:tc>
          <w:tcPr>
            <w:tcW w:w="9209" w:type="dxa"/>
          </w:tcPr>
          <w:p w:rsidR="00BB0E5C" w:rsidRPr="00DA4541" w:rsidRDefault="00BB0E5C" w:rsidP="00BB0E5C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t>Area di attività: 5 – Campagne pubblicitarie</w:t>
            </w:r>
          </w:p>
          <w:p w:rsidR="00BB0E5C" w:rsidRPr="00DA4541" w:rsidRDefault="00BB0E5C" w:rsidP="00BB0E5C">
            <w:pPr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t xml:space="preserve">7 - </w:t>
            </w:r>
            <w:r w:rsidRPr="00DA4541">
              <w:rPr>
                <w:sz w:val="16"/>
                <w:szCs w:val="16"/>
              </w:rPr>
              <w:t xml:space="preserve">Descrizione di una </w:t>
            </w:r>
            <w:r w:rsidRPr="00DA4541">
              <w:rPr>
                <w:b/>
                <w:sz w:val="16"/>
                <w:szCs w:val="16"/>
              </w:rPr>
              <w:t>proposta di creatività per una campagna pubblicitaria</w:t>
            </w:r>
            <w:r w:rsidRPr="00DA4541">
              <w:rPr>
                <w:sz w:val="16"/>
                <w:szCs w:val="16"/>
              </w:rPr>
              <w:t xml:space="preserve"> integrata rivolta al target </w:t>
            </w:r>
            <w:r w:rsidRPr="00DA4541">
              <w:rPr>
                <w:sz w:val="16"/>
                <w:szCs w:val="16"/>
                <w:u w:val="single"/>
              </w:rPr>
              <w:t>“cittadinanza”</w:t>
            </w:r>
            <w:r w:rsidRPr="00DA4541">
              <w:rPr>
                <w:sz w:val="16"/>
                <w:szCs w:val="16"/>
              </w:rPr>
              <w:t xml:space="preserve">, seguendo l’articolazione proposta di seguito </w:t>
            </w:r>
            <w:r w:rsidRPr="00DA4541">
              <w:rPr>
                <w:b/>
                <w:sz w:val="16"/>
                <w:szCs w:val="16"/>
              </w:rPr>
              <w:t>(PARTE DESCRITTIVA:</w:t>
            </w:r>
            <w:r w:rsidR="00BA5E9D">
              <w:rPr>
                <w:b/>
                <w:sz w:val="16"/>
                <w:szCs w:val="16"/>
              </w:rPr>
              <w:t xml:space="preserve"> </w:t>
            </w:r>
            <w:r w:rsidRPr="00DA4541">
              <w:rPr>
                <w:b/>
                <w:sz w:val="16"/>
                <w:szCs w:val="16"/>
              </w:rPr>
              <w:t>MAX 2 FACCIATE).</w:t>
            </w:r>
            <w:r w:rsidRPr="00DA4541">
              <w:rPr>
                <w:sz w:val="16"/>
                <w:szCs w:val="16"/>
              </w:rPr>
              <w:t xml:space="preserve"> La descrizione deve essere corredata da una </w:t>
            </w:r>
            <w:r w:rsidRPr="00DA4541">
              <w:rPr>
                <w:sz w:val="16"/>
                <w:szCs w:val="16"/>
                <w:u w:val="single"/>
              </w:rPr>
              <w:t xml:space="preserve">creatività con il supporto di massimo n.5 elaborati grafici </w:t>
            </w:r>
            <w:r w:rsidRPr="00DA4541">
              <w:rPr>
                <w:b/>
                <w:sz w:val="16"/>
                <w:szCs w:val="16"/>
              </w:rPr>
              <w:t>(Elaborazione grafica n.4 - Creatività campagna: Allegato)</w:t>
            </w:r>
            <w:r w:rsidRPr="00DA4541">
              <w:rPr>
                <w:sz w:val="16"/>
                <w:szCs w:val="16"/>
              </w:rPr>
              <w:t xml:space="preserve"> che rappresentino il </w:t>
            </w:r>
            <w:proofErr w:type="spellStart"/>
            <w:r w:rsidRPr="00DA4541">
              <w:rPr>
                <w:sz w:val="16"/>
                <w:szCs w:val="16"/>
              </w:rPr>
              <w:t>concept</w:t>
            </w:r>
            <w:proofErr w:type="spellEnd"/>
            <w:r w:rsidRPr="00DA4541">
              <w:rPr>
                <w:sz w:val="16"/>
                <w:szCs w:val="16"/>
              </w:rPr>
              <w:t>/</w:t>
            </w:r>
            <w:proofErr w:type="spellStart"/>
            <w:r w:rsidRPr="00DA4541">
              <w:rPr>
                <w:sz w:val="16"/>
                <w:szCs w:val="16"/>
              </w:rPr>
              <w:t>visual</w:t>
            </w:r>
            <w:proofErr w:type="spellEnd"/>
            <w:r w:rsidRPr="00DA4541">
              <w:rPr>
                <w:sz w:val="16"/>
                <w:szCs w:val="16"/>
              </w:rPr>
              <w:t xml:space="preserve"> della campagna declinato nei diversi format e canali previsti.</w:t>
            </w:r>
          </w:p>
          <w:p w:rsidR="00BB0E5C" w:rsidRDefault="00BB0E5C" w:rsidP="00BB0E5C">
            <w:pPr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 7: efficacia della proposta creativa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B0E5C" w:rsidTr="00AC301C">
        <w:tc>
          <w:tcPr>
            <w:tcW w:w="9209" w:type="dxa"/>
          </w:tcPr>
          <w:p w:rsidR="00C72413" w:rsidRPr="00C72413" w:rsidRDefault="00C72413" w:rsidP="00BB0E5C">
            <w:pPr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Descrizione e obiettivi della creatività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Target e sotto-target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  <w:lang w:val="en-US"/>
              </w:rPr>
            </w:pPr>
            <w:proofErr w:type="spellStart"/>
            <w:r w:rsidRPr="00DA4541">
              <w:rPr>
                <w:b/>
                <w:lang w:val="en-US"/>
              </w:rPr>
              <w:t>Messaggio</w:t>
            </w:r>
            <w:proofErr w:type="spellEnd"/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b/>
                <w:lang w:val="en-US"/>
              </w:rPr>
            </w:pPr>
            <w:r w:rsidRPr="00DA4541">
              <w:rPr>
                <w:b/>
                <w:lang w:val="en-US"/>
              </w:rPr>
              <w:t>Claim e payoff</w:t>
            </w:r>
          </w:p>
          <w:p w:rsidR="00BB0E5C" w:rsidRPr="00E01BDB" w:rsidRDefault="00BB0E5C" w:rsidP="00BB0E5C">
            <w:pPr>
              <w:rPr>
                <w:sz w:val="20"/>
                <w:szCs w:val="20"/>
                <w:lang w:val="en-US"/>
              </w:rPr>
            </w:pPr>
          </w:p>
          <w:p w:rsidR="00BB0E5C" w:rsidRPr="00E01BDB" w:rsidRDefault="00BB0E5C" w:rsidP="00BB0E5C">
            <w:pPr>
              <w:rPr>
                <w:sz w:val="20"/>
                <w:szCs w:val="20"/>
                <w:lang w:val="en-US"/>
              </w:rPr>
            </w:pPr>
          </w:p>
          <w:p w:rsidR="00BB0E5C" w:rsidRPr="00E01BDB" w:rsidRDefault="00BB0E5C" w:rsidP="00BB0E5C">
            <w:pPr>
              <w:rPr>
                <w:sz w:val="20"/>
                <w:szCs w:val="20"/>
                <w:lang w:val="en-US"/>
              </w:rPr>
            </w:pPr>
          </w:p>
          <w:p w:rsidR="00BB0E5C" w:rsidRPr="00E01BDB" w:rsidRDefault="00BB0E5C" w:rsidP="00BB0E5C">
            <w:pPr>
              <w:rPr>
                <w:sz w:val="20"/>
                <w:szCs w:val="20"/>
                <w:lang w:val="en-US"/>
              </w:rPr>
            </w:pPr>
          </w:p>
          <w:p w:rsidR="00BB0E5C" w:rsidRPr="00E01BDB" w:rsidRDefault="00BB0E5C" w:rsidP="00BB0E5C">
            <w:pPr>
              <w:rPr>
                <w:sz w:val="20"/>
                <w:szCs w:val="20"/>
                <w:lang w:val="en-US"/>
              </w:rPr>
            </w:pPr>
          </w:p>
          <w:p w:rsidR="00BB0E5C" w:rsidRPr="00DA4541" w:rsidRDefault="00BB0E5C" w:rsidP="00BB0E5C">
            <w:pPr>
              <w:rPr>
                <w:b/>
                <w:lang w:val="en-US"/>
              </w:rPr>
            </w:pPr>
            <w:r w:rsidRPr="00DA4541">
              <w:rPr>
                <w:b/>
                <w:lang w:val="en-US"/>
              </w:rPr>
              <w:t>Reason why</w:t>
            </w: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sz w:val="20"/>
                <w:lang w:val="en-US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Tono di voce</w:t>
            </w: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Canali, strumenti di diffusione e format previsti</w:t>
            </w: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Pr="00E01BDB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B0E5C" w:rsidTr="00AC301C">
        <w:tc>
          <w:tcPr>
            <w:tcW w:w="9209" w:type="dxa"/>
          </w:tcPr>
          <w:p w:rsidR="00BB0E5C" w:rsidRDefault="00BB0E5C">
            <w:pPr>
              <w:rPr>
                <w:sz w:val="20"/>
                <w:szCs w:val="20"/>
              </w:rPr>
            </w:pPr>
            <w:r w:rsidRPr="00E01BDB">
              <w:rPr>
                <w:b/>
                <w:i/>
                <w:sz w:val="20"/>
              </w:rPr>
              <w:t>Elaborazione grafica n.4 - Creatività campagna (da allegare</w:t>
            </w:r>
            <w:r>
              <w:rPr>
                <w:b/>
                <w:i/>
                <w:sz w:val="20"/>
              </w:rPr>
              <w:t>)</w:t>
            </w:r>
          </w:p>
        </w:tc>
      </w:tr>
    </w:tbl>
    <w:p w:rsidR="00BB0E5C" w:rsidRDefault="00BB0E5C">
      <w:pPr>
        <w:rPr>
          <w:sz w:val="20"/>
          <w:szCs w:val="20"/>
        </w:rPr>
      </w:pPr>
    </w:p>
    <w:p w:rsidR="00BB0E5C" w:rsidRDefault="00BB0E5C">
      <w:pPr>
        <w:rPr>
          <w:sz w:val="20"/>
          <w:szCs w:val="2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0E5C" w:rsidTr="00AC301C">
        <w:tc>
          <w:tcPr>
            <w:tcW w:w="9209" w:type="dxa"/>
          </w:tcPr>
          <w:p w:rsidR="00BB0E5C" w:rsidRPr="00DA4541" w:rsidRDefault="00BB0E5C" w:rsidP="00BB0E5C">
            <w:pPr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  <w:highlight w:val="white"/>
              </w:rPr>
              <w:t xml:space="preserve">8 - </w:t>
            </w:r>
            <w:r w:rsidRPr="00DA4541">
              <w:rPr>
                <w:sz w:val="16"/>
                <w:szCs w:val="16"/>
                <w:highlight w:val="white"/>
              </w:rPr>
              <w:t xml:space="preserve">Descrizione di una </w:t>
            </w:r>
            <w:r w:rsidRPr="00DA4541">
              <w:rPr>
                <w:b/>
                <w:sz w:val="16"/>
                <w:szCs w:val="16"/>
                <w:highlight w:val="white"/>
              </w:rPr>
              <w:t>proposta complessiva di pianificazione e acquisto di spazi</w:t>
            </w:r>
            <w:r w:rsidRPr="00DA4541">
              <w:rPr>
                <w:sz w:val="16"/>
                <w:szCs w:val="16"/>
                <w:highlight w:val="white"/>
              </w:rPr>
              <w:t xml:space="preserve"> per tutta la durata del servizio, secondo le risorse </w:t>
            </w:r>
            <w:r w:rsidRPr="00DA4541">
              <w:rPr>
                <w:sz w:val="16"/>
                <w:szCs w:val="16"/>
              </w:rPr>
              <w:t>previste dal capitolato, nel rispetto delle soglie di legge e in coerenza con i target e gli obiettivi della Strategia. La pianificazione deve essere suddivisa nelle seguenti categorie: testate giornalistiche (quotidiani/periodici), emittenti tv e radio e altre forme di pubblicità (</w:t>
            </w:r>
            <w:proofErr w:type="spellStart"/>
            <w:r w:rsidRPr="00DA4541">
              <w:rPr>
                <w:sz w:val="16"/>
                <w:szCs w:val="16"/>
              </w:rPr>
              <w:t>digital</w:t>
            </w:r>
            <w:proofErr w:type="spellEnd"/>
            <w:r w:rsidRPr="00DA4541">
              <w:rPr>
                <w:sz w:val="16"/>
                <w:szCs w:val="16"/>
              </w:rPr>
              <w:t>). Deve essere inoltre indicata la percentuale delle risorse destinate a ciascuna delle tre categorie.  La descrizione deve riguardare il “media-mix” e motivarne le scelte e deve essere accompagnata da G</w:t>
            </w:r>
            <w:r w:rsidRPr="00DA4541">
              <w:rPr>
                <w:sz w:val="16"/>
                <w:szCs w:val="16"/>
                <w:u w:val="single"/>
              </w:rPr>
              <w:t xml:space="preserve">ANTT su base mensile-annuale </w:t>
            </w:r>
            <w:r w:rsidRPr="00DA4541">
              <w:rPr>
                <w:b/>
                <w:sz w:val="16"/>
                <w:szCs w:val="16"/>
              </w:rPr>
              <w:t>(Cronoprogramma Pianificazi</w:t>
            </w:r>
            <w:r w:rsidR="00D66CCB">
              <w:rPr>
                <w:b/>
                <w:sz w:val="16"/>
                <w:szCs w:val="16"/>
              </w:rPr>
              <w:t>o</w:t>
            </w:r>
            <w:r w:rsidR="00BA5E9D">
              <w:rPr>
                <w:b/>
                <w:sz w:val="16"/>
                <w:szCs w:val="16"/>
              </w:rPr>
              <w:t xml:space="preserve">ne </w:t>
            </w:r>
            <w:r w:rsidR="00D66CCB">
              <w:rPr>
                <w:b/>
                <w:sz w:val="16"/>
                <w:szCs w:val="16"/>
              </w:rPr>
              <w:t xml:space="preserve">pubblicitaria - GANTT: </w:t>
            </w:r>
            <w:r w:rsidRPr="00DA4541">
              <w:rPr>
                <w:b/>
                <w:sz w:val="16"/>
                <w:szCs w:val="16"/>
              </w:rPr>
              <w:t>Allegato L2)</w:t>
            </w:r>
            <w:r w:rsidRPr="00DA4541">
              <w:rPr>
                <w:sz w:val="16"/>
                <w:szCs w:val="16"/>
              </w:rPr>
              <w:t xml:space="preserve"> che indichi la distribuzione della pianificazione rispetto alle diverse categorie (giornali, TV, Radio e </w:t>
            </w:r>
            <w:proofErr w:type="spellStart"/>
            <w:r w:rsidRPr="00DA4541">
              <w:rPr>
                <w:sz w:val="16"/>
                <w:szCs w:val="16"/>
              </w:rPr>
              <w:t>digital</w:t>
            </w:r>
            <w:proofErr w:type="spellEnd"/>
            <w:r w:rsidRPr="00DA4541">
              <w:rPr>
                <w:sz w:val="16"/>
                <w:szCs w:val="16"/>
              </w:rPr>
              <w:t xml:space="preserve">) nell’arco dell’intera durata del servizio, seguendo l’articolazione proposta di seguito. </w:t>
            </w:r>
            <w:r w:rsidRPr="00DA4541">
              <w:rPr>
                <w:b/>
                <w:sz w:val="16"/>
                <w:szCs w:val="16"/>
              </w:rPr>
              <w:t>(PARTE DESCRITTIVA: MAX 8 FACCIATE)</w:t>
            </w:r>
            <w:r w:rsidRPr="00DA4541">
              <w:rPr>
                <w:sz w:val="16"/>
                <w:szCs w:val="16"/>
              </w:rPr>
              <w:t xml:space="preserve">. </w:t>
            </w:r>
          </w:p>
          <w:p w:rsidR="00BB0E5C" w:rsidRDefault="00BB0E5C" w:rsidP="00BB0E5C">
            <w:pPr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n.8: efficacia e coerenza della proposta</w:t>
            </w:r>
            <w:r w:rsidR="00B7274B">
              <w:rPr>
                <w:b/>
                <w:sz w:val="16"/>
                <w:szCs w:val="16"/>
              </w:rPr>
              <w:t xml:space="preserve"> di pianificazione</w:t>
            </w:r>
          </w:p>
        </w:tc>
      </w:tr>
      <w:tr w:rsidR="00BB0E5C" w:rsidTr="00AC301C">
        <w:tc>
          <w:tcPr>
            <w:tcW w:w="9209" w:type="dxa"/>
          </w:tcPr>
          <w:p w:rsidR="00BB0E5C" w:rsidRPr="00DA4541" w:rsidRDefault="00BB0E5C" w:rsidP="00BB0E5C">
            <w:pPr>
              <w:rPr>
                <w:b/>
                <w:sz w:val="20"/>
              </w:rPr>
            </w:pPr>
          </w:p>
          <w:p w:rsidR="00BB0E5C" w:rsidRPr="00DA4541" w:rsidRDefault="00BB0E5C" w:rsidP="00BB0E5C">
            <w:pPr>
              <w:rPr>
                <w:b/>
              </w:rPr>
            </w:pPr>
            <w:r w:rsidRPr="00DA4541">
              <w:rPr>
                <w:b/>
              </w:rPr>
              <w:t>Descrizione della pianificazione complessiva</w:t>
            </w: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Default="00BB0E5C" w:rsidP="00BB0E5C">
            <w:pPr>
              <w:rPr>
                <w:sz w:val="20"/>
              </w:rPr>
            </w:pPr>
          </w:p>
          <w:p w:rsidR="00554441" w:rsidRPr="00DA4541" w:rsidRDefault="00554441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20"/>
              </w:rPr>
            </w:pPr>
          </w:p>
          <w:p w:rsidR="00BB0E5C" w:rsidRPr="00DA4541" w:rsidRDefault="00BB0E5C" w:rsidP="00BB0E5C">
            <w:pPr>
              <w:rPr>
                <w:sz w:val="18"/>
                <w:szCs w:val="18"/>
              </w:rPr>
            </w:pPr>
            <w:r w:rsidRPr="00DA4541">
              <w:rPr>
                <w:b/>
                <w:i/>
              </w:rPr>
              <w:t>Spesa per categoria in percentuale</w:t>
            </w:r>
            <w:r w:rsidRPr="00DA4541">
              <w:rPr>
                <w:b/>
                <w:sz w:val="18"/>
                <w:szCs w:val="18"/>
              </w:rPr>
              <w:br/>
            </w:r>
            <w:r w:rsidRPr="00DA4541">
              <w:rPr>
                <w:sz w:val="18"/>
                <w:szCs w:val="18"/>
              </w:rPr>
              <w:t>- Quotidiani e periodici: …%</w:t>
            </w:r>
          </w:p>
          <w:p w:rsidR="00BB0E5C" w:rsidRPr="00DA4541" w:rsidRDefault="00BB0E5C" w:rsidP="00BB0E5C">
            <w:pPr>
              <w:rPr>
                <w:sz w:val="18"/>
                <w:szCs w:val="18"/>
              </w:rPr>
            </w:pPr>
            <w:r w:rsidRPr="00DA4541">
              <w:rPr>
                <w:sz w:val="18"/>
                <w:szCs w:val="18"/>
              </w:rPr>
              <w:t>- Tv/Radio: …%</w:t>
            </w:r>
          </w:p>
          <w:p w:rsidR="00BB0E5C" w:rsidRPr="00DA4541" w:rsidRDefault="00BB0E5C" w:rsidP="00BB0E5C">
            <w:pPr>
              <w:rPr>
                <w:sz w:val="18"/>
                <w:szCs w:val="18"/>
              </w:rPr>
            </w:pPr>
            <w:r w:rsidRPr="00DA4541">
              <w:rPr>
                <w:sz w:val="18"/>
                <w:szCs w:val="18"/>
              </w:rPr>
              <w:t>- Altre forme:... %</w:t>
            </w:r>
          </w:p>
          <w:p w:rsidR="00BB0E5C" w:rsidRDefault="00BB0E5C">
            <w:pPr>
              <w:rPr>
                <w:sz w:val="20"/>
                <w:szCs w:val="20"/>
              </w:rPr>
            </w:pPr>
          </w:p>
        </w:tc>
      </w:tr>
      <w:tr w:rsidR="00BD5738" w:rsidTr="00AC301C">
        <w:tc>
          <w:tcPr>
            <w:tcW w:w="9209" w:type="dxa"/>
          </w:tcPr>
          <w:p w:rsidR="00BD5738" w:rsidRPr="00DA4541" w:rsidRDefault="00BD5738" w:rsidP="00BD5738">
            <w:pPr>
              <w:rPr>
                <w:b/>
                <w:i/>
              </w:rPr>
            </w:pPr>
            <w:r w:rsidRPr="00DA4541">
              <w:rPr>
                <w:b/>
              </w:rPr>
              <w:lastRenderedPageBreak/>
              <w:t xml:space="preserve">Pianificazione su “testate giornalistiche” (quotidiani e periodici) - </w:t>
            </w:r>
            <w:r w:rsidRPr="00DA4541">
              <w:rPr>
                <w:b/>
                <w:i/>
              </w:rPr>
              <w:t>per singola testata</w:t>
            </w: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testata: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(quotidiano, periodico, altro):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diffusione e di lettura: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Modalità cartaceo (foliazione, formato,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uscite):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Modalità online (formato, n. settimane):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testata: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(quotidiano, periodico, altro):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diffusione e di lettura: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Modalità cartaceo (foliazione, formato,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uscite):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Modalità online (formato, n. settimane):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testata: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(quotidiano, periodico, altro):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diffusione e di lettura: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Modalità cartaceo (foliazione, formato,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uscite):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Modalità online (formato, n. settimane): </w:t>
            </w: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C72413" w:rsidRDefault="00C72413" w:rsidP="00BD5738">
            <w:pPr>
              <w:jc w:val="both"/>
              <w:rPr>
                <w:sz w:val="20"/>
                <w:szCs w:val="18"/>
              </w:rPr>
            </w:pPr>
          </w:p>
          <w:p w:rsidR="00C72413" w:rsidRDefault="00C72413" w:rsidP="00BD5738">
            <w:pPr>
              <w:jc w:val="both"/>
              <w:rPr>
                <w:sz w:val="20"/>
                <w:szCs w:val="18"/>
              </w:rPr>
            </w:pPr>
          </w:p>
          <w:p w:rsidR="00BD5738" w:rsidRDefault="00BD5738" w:rsidP="00BD5738">
            <w:pPr>
              <w:jc w:val="both"/>
              <w:rPr>
                <w:sz w:val="20"/>
                <w:szCs w:val="18"/>
              </w:rPr>
            </w:pPr>
          </w:p>
          <w:p w:rsidR="00F42B70" w:rsidRDefault="00F42B70" w:rsidP="00BD5738">
            <w:pPr>
              <w:jc w:val="both"/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rPr>
                <w:b/>
                <w:i/>
              </w:rPr>
            </w:pPr>
            <w:r w:rsidRPr="00DA4541">
              <w:rPr>
                <w:b/>
                <w:i/>
              </w:rPr>
              <w:t>Riepilogo pianificazione “testate giornalistiche” (quotidiani e periodici)</w:t>
            </w:r>
          </w:p>
          <w:p w:rsidR="00BD5738" w:rsidRPr="00554441" w:rsidRDefault="00BD5738" w:rsidP="00BD5738">
            <w:pPr>
              <w:rPr>
                <w:sz w:val="20"/>
                <w:szCs w:val="18"/>
              </w:rPr>
            </w:pPr>
            <w:r w:rsidRPr="00554441">
              <w:rPr>
                <w:sz w:val="20"/>
                <w:szCs w:val="18"/>
              </w:rPr>
              <w:t>- riepilogo n. totale di testate:</w:t>
            </w:r>
          </w:p>
          <w:p w:rsidR="00BD5738" w:rsidRPr="00554441" w:rsidRDefault="00BD5738" w:rsidP="00BD5738">
            <w:pPr>
              <w:rPr>
                <w:sz w:val="20"/>
                <w:szCs w:val="18"/>
              </w:rPr>
            </w:pPr>
            <w:r w:rsidRPr="00554441">
              <w:rPr>
                <w:sz w:val="20"/>
                <w:szCs w:val="18"/>
              </w:rPr>
              <w:t xml:space="preserve">- riepilogo n. totale di uscite (cartaceo): </w:t>
            </w:r>
          </w:p>
          <w:p w:rsidR="00BD5738" w:rsidRPr="00554441" w:rsidRDefault="00BD5738" w:rsidP="00C72413">
            <w:pPr>
              <w:jc w:val="both"/>
              <w:rPr>
                <w:szCs w:val="20"/>
              </w:rPr>
            </w:pPr>
            <w:r w:rsidRPr="00554441">
              <w:rPr>
                <w:sz w:val="20"/>
                <w:szCs w:val="18"/>
              </w:rPr>
              <w:t>- riepilogo n. totale settimane (online):</w:t>
            </w:r>
          </w:p>
          <w:p w:rsidR="00BD5738" w:rsidRDefault="00BD5738">
            <w:pPr>
              <w:rPr>
                <w:sz w:val="20"/>
                <w:szCs w:val="20"/>
              </w:rPr>
            </w:pPr>
          </w:p>
        </w:tc>
      </w:tr>
      <w:tr w:rsidR="00BD5738" w:rsidTr="00AC301C">
        <w:tc>
          <w:tcPr>
            <w:tcW w:w="9209" w:type="dxa"/>
          </w:tcPr>
          <w:p w:rsidR="00BD5738" w:rsidRPr="00DA4541" w:rsidRDefault="00BD5738" w:rsidP="00BD5738">
            <w:pPr>
              <w:rPr>
                <w:b/>
                <w:i/>
              </w:rPr>
            </w:pPr>
            <w:r w:rsidRPr="00DA4541">
              <w:rPr>
                <w:b/>
              </w:rPr>
              <w:lastRenderedPageBreak/>
              <w:t>Pianificazione su “emittenti Tv-radio” -</w:t>
            </w:r>
            <w:r w:rsidRPr="00DA4541">
              <w:rPr>
                <w:b/>
                <w:i/>
              </w:rPr>
              <w:t xml:space="preserve"> per singola emittente </w:t>
            </w:r>
          </w:p>
          <w:p w:rsidR="00BD5738" w:rsidRPr="00E01BDB" w:rsidRDefault="00BD5738" w:rsidP="00BD5738">
            <w:pPr>
              <w:rPr>
                <w:i/>
                <w:sz w:val="20"/>
                <w:szCs w:val="20"/>
              </w:rPr>
            </w:pP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Nome emittente: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Tipologia (tv, radio):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ascolto: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Format (spot, redazionale, altro):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Fasce orarie (indicative):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passaggi: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Nome emittente: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Tipologia (tv, radio):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ascolto: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Format (spot, redazionale, altro):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Fasce orarie (indicative):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passaggi: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Nome emittente: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Tipologia (tv, radio):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Dati di ascolto: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Format (spot, redazionale, altro):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Fasce orarie (indicative): </w:t>
            </w:r>
          </w:p>
          <w:p w:rsidR="00BD5738" w:rsidRPr="00DA4541" w:rsidRDefault="00BD5738" w:rsidP="00BD5738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N.</w:t>
            </w:r>
            <w:r w:rsidR="003E0475">
              <w:rPr>
                <w:sz w:val="20"/>
                <w:szCs w:val="18"/>
              </w:rPr>
              <w:t xml:space="preserve"> </w:t>
            </w:r>
            <w:r w:rsidRPr="00DA4541">
              <w:rPr>
                <w:sz w:val="20"/>
                <w:szCs w:val="18"/>
              </w:rPr>
              <w:t xml:space="preserve">passaggi: </w:t>
            </w: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Default="00BD5738" w:rsidP="00BD5738">
            <w:pPr>
              <w:rPr>
                <w:sz w:val="20"/>
                <w:szCs w:val="20"/>
              </w:rPr>
            </w:pPr>
          </w:p>
          <w:p w:rsidR="00CA51B2" w:rsidRDefault="00CA51B2" w:rsidP="00BD5738">
            <w:pPr>
              <w:rPr>
                <w:sz w:val="20"/>
                <w:szCs w:val="20"/>
              </w:rPr>
            </w:pPr>
          </w:p>
          <w:p w:rsidR="00CA51B2" w:rsidRDefault="00CA51B2" w:rsidP="00BD5738">
            <w:pPr>
              <w:rPr>
                <w:sz w:val="20"/>
                <w:szCs w:val="20"/>
              </w:rPr>
            </w:pPr>
          </w:p>
          <w:p w:rsidR="00CA51B2" w:rsidRDefault="00CA51B2" w:rsidP="00BD5738">
            <w:pPr>
              <w:rPr>
                <w:sz w:val="20"/>
                <w:szCs w:val="20"/>
              </w:rPr>
            </w:pPr>
          </w:p>
          <w:p w:rsidR="00CA51B2" w:rsidRDefault="00CA51B2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sz w:val="20"/>
                <w:szCs w:val="20"/>
              </w:rPr>
            </w:pPr>
          </w:p>
          <w:p w:rsidR="00BD5738" w:rsidRDefault="00BD5738" w:rsidP="00BD5738">
            <w:pPr>
              <w:rPr>
                <w:i/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i/>
                <w:sz w:val="20"/>
                <w:szCs w:val="20"/>
              </w:rPr>
            </w:pPr>
          </w:p>
          <w:p w:rsidR="00BD5738" w:rsidRPr="00E01BDB" w:rsidRDefault="00BD5738" w:rsidP="00BD5738">
            <w:pPr>
              <w:rPr>
                <w:i/>
                <w:sz w:val="20"/>
                <w:szCs w:val="20"/>
              </w:rPr>
            </w:pPr>
          </w:p>
          <w:p w:rsidR="00CA51B2" w:rsidRPr="00DA4541" w:rsidRDefault="00CA51B2" w:rsidP="00CA51B2">
            <w:pPr>
              <w:rPr>
                <w:b/>
                <w:i/>
              </w:rPr>
            </w:pPr>
            <w:r w:rsidRPr="00DA4541">
              <w:rPr>
                <w:b/>
                <w:i/>
              </w:rPr>
              <w:t>Riepilogo pianificazione “emittenti tv-radio”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riepilogo n. totale di emittenti: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riepilogo n. totale di passaggi:</w:t>
            </w:r>
          </w:p>
          <w:p w:rsidR="00BD5738" w:rsidRDefault="00BD5738">
            <w:pPr>
              <w:rPr>
                <w:sz w:val="20"/>
                <w:szCs w:val="20"/>
              </w:rPr>
            </w:pPr>
          </w:p>
        </w:tc>
      </w:tr>
    </w:tbl>
    <w:p w:rsidR="00BD5738" w:rsidRDefault="00BD5738">
      <w:pPr>
        <w:rPr>
          <w:sz w:val="20"/>
          <w:szCs w:val="2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1B2" w:rsidTr="00AC301C">
        <w:tc>
          <w:tcPr>
            <w:tcW w:w="9209" w:type="dxa"/>
          </w:tcPr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lastRenderedPageBreak/>
              <w:t xml:space="preserve">Pianificazione altre forme di pubblicità - Campagne </w:t>
            </w:r>
            <w:proofErr w:type="spellStart"/>
            <w:r w:rsidRPr="00DA4541">
              <w:rPr>
                <w:b/>
              </w:rPr>
              <w:t>digital</w:t>
            </w:r>
            <w:proofErr w:type="spellEnd"/>
          </w:p>
          <w:p w:rsidR="00CA51B2" w:rsidRPr="00E01BDB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b/>
                <w:sz w:val="20"/>
                <w:szCs w:val="18"/>
              </w:rPr>
            </w:pPr>
            <w:r w:rsidRPr="00DA4541">
              <w:rPr>
                <w:b/>
                <w:sz w:val="20"/>
                <w:szCs w:val="18"/>
              </w:rPr>
              <w:t>Campagne SEM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canale/strumento: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canale/strumento: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</w:t>
            </w:r>
            <w:proofErr w:type="spellStart"/>
            <w:r w:rsidRPr="00DA4541">
              <w:rPr>
                <w:sz w:val="20"/>
                <w:szCs w:val="18"/>
              </w:rPr>
              <w:t>Impressions</w:t>
            </w:r>
            <w:proofErr w:type="spellEnd"/>
            <w:r w:rsidRPr="00DA4541">
              <w:rPr>
                <w:sz w:val="20"/>
                <w:szCs w:val="18"/>
              </w:rPr>
              <w:t xml:space="preserve"> stimate: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Clic stimati:</w:t>
            </w:r>
          </w:p>
          <w:p w:rsidR="00CA51B2" w:rsidRPr="00E01BDB" w:rsidRDefault="00CA51B2" w:rsidP="00CA51B2">
            <w:pPr>
              <w:rPr>
                <w:sz w:val="20"/>
                <w:szCs w:val="18"/>
              </w:rPr>
            </w:pPr>
          </w:p>
          <w:p w:rsidR="00CA51B2" w:rsidRPr="00E01BDB" w:rsidRDefault="00CA51B2" w:rsidP="00CA51B2">
            <w:pPr>
              <w:rPr>
                <w:sz w:val="20"/>
                <w:szCs w:val="18"/>
              </w:rPr>
            </w:pPr>
          </w:p>
          <w:p w:rsidR="00CA51B2" w:rsidRPr="00DA4541" w:rsidRDefault="00CA51B2" w:rsidP="00CA51B2">
            <w:pPr>
              <w:rPr>
                <w:b/>
                <w:sz w:val="20"/>
                <w:szCs w:val="18"/>
              </w:rPr>
            </w:pPr>
            <w:r w:rsidRPr="00DA4541">
              <w:rPr>
                <w:b/>
                <w:sz w:val="20"/>
                <w:szCs w:val="18"/>
              </w:rPr>
              <w:t>Campagne Social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canale/strumento: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canale/strumento: strumento: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Obiettivi (page </w:t>
            </w:r>
            <w:proofErr w:type="spellStart"/>
            <w:r w:rsidRPr="00DA4541">
              <w:rPr>
                <w:sz w:val="20"/>
                <w:szCs w:val="18"/>
              </w:rPr>
              <w:t>likes</w:t>
            </w:r>
            <w:proofErr w:type="spellEnd"/>
            <w:r w:rsidRPr="00DA4541">
              <w:rPr>
                <w:sz w:val="20"/>
                <w:szCs w:val="18"/>
              </w:rPr>
              <w:t xml:space="preserve">, </w:t>
            </w:r>
            <w:proofErr w:type="spellStart"/>
            <w:r w:rsidRPr="00DA4541">
              <w:rPr>
                <w:sz w:val="20"/>
                <w:szCs w:val="18"/>
              </w:rPr>
              <w:t>follower</w:t>
            </w:r>
            <w:proofErr w:type="spellEnd"/>
            <w:r w:rsidRPr="00DA4541">
              <w:rPr>
                <w:sz w:val="20"/>
                <w:szCs w:val="18"/>
              </w:rPr>
              <w:t xml:space="preserve">, traffico, video </w:t>
            </w:r>
            <w:proofErr w:type="spellStart"/>
            <w:r w:rsidRPr="00DA4541">
              <w:rPr>
                <w:sz w:val="20"/>
                <w:szCs w:val="18"/>
              </w:rPr>
              <w:t>views</w:t>
            </w:r>
            <w:proofErr w:type="spellEnd"/>
            <w:r w:rsidRPr="00DA4541">
              <w:rPr>
                <w:sz w:val="20"/>
                <w:szCs w:val="18"/>
              </w:rPr>
              <w:t xml:space="preserve">):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</w:t>
            </w:r>
            <w:proofErr w:type="spellStart"/>
            <w:r w:rsidRPr="00DA4541">
              <w:rPr>
                <w:sz w:val="20"/>
                <w:szCs w:val="18"/>
              </w:rPr>
              <w:t>Impressions</w:t>
            </w:r>
            <w:proofErr w:type="spellEnd"/>
            <w:r w:rsidRPr="00DA4541">
              <w:rPr>
                <w:sz w:val="20"/>
                <w:szCs w:val="18"/>
              </w:rPr>
              <w:t xml:space="preserve"> stimate: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Clic stimati: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Pubblico: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Target/interessi</w:t>
            </w:r>
          </w:p>
          <w:p w:rsidR="00CA51B2" w:rsidRPr="00E01BDB" w:rsidRDefault="00CA51B2" w:rsidP="00CA51B2">
            <w:pPr>
              <w:rPr>
                <w:sz w:val="20"/>
                <w:u w:val="single"/>
              </w:rPr>
            </w:pPr>
          </w:p>
          <w:p w:rsidR="00CA51B2" w:rsidRPr="00E01BDB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b/>
                <w:sz w:val="20"/>
                <w:szCs w:val="18"/>
              </w:rPr>
            </w:pPr>
            <w:r w:rsidRPr="00DA4541">
              <w:rPr>
                <w:b/>
                <w:sz w:val="20"/>
                <w:szCs w:val="18"/>
              </w:rPr>
              <w:t xml:space="preserve">Altre tipologie di campagne </w:t>
            </w:r>
            <w:proofErr w:type="spellStart"/>
            <w:r w:rsidRPr="00DA4541">
              <w:rPr>
                <w:b/>
                <w:sz w:val="20"/>
                <w:szCs w:val="18"/>
              </w:rPr>
              <w:t>digital</w:t>
            </w:r>
            <w:proofErr w:type="spellEnd"/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Nome canale/strumento: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 xml:space="preserve">- Tipologia campagna: 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Tipologia canale/strumento:</w:t>
            </w:r>
          </w:p>
          <w:p w:rsidR="00CA51B2" w:rsidRPr="00DA4541" w:rsidRDefault="00CA51B2" w:rsidP="00CA51B2">
            <w:pPr>
              <w:rPr>
                <w:sz w:val="20"/>
                <w:szCs w:val="18"/>
              </w:rPr>
            </w:pPr>
            <w:r w:rsidRPr="00DA4541">
              <w:rPr>
                <w:sz w:val="20"/>
                <w:szCs w:val="18"/>
              </w:rPr>
              <w:t>- Risultati attesi:</w:t>
            </w: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CA51B2" w:rsidRDefault="00CA51B2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sz w:val="20"/>
                <w:u w:val="single"/>
              </w:rPr>
            </w:pPr>
          </w:p>
          <w:p w:rsidR="00554441" w:rsidRDefault="00554441" w:rsidP="00CA51B2">
            <w:pPr>
              <w:rPr>
                <w:sz w:val="20"/>
                <w:u w:val="single"/>
              </w:rPr>
            </w:pPr>
          </w:p>
          <w:p w:rsidR="00554441" w:rsidRDefault="00554441" w:rsidP="00CA51B2">
            <w:pPr>
              <w:rPr>
                <w:sz w:val="20"/>
                <w:u w:val="single"/>
              </w:rPr>
            </w:pPr>
          </w:p>
          <w:p w:rsidR="00693B50" w:rsidRDefault="00693B50" w:rsidP="00CA51B2">
            <w:pPr>
              <w:rPr>
                <w:sz w:val="20"/>
                <w:u w:val="single"/>
              </w:rPr>
            </w:pPr>
          </w:p>
          <w:p w:rsidR="00693B50" w:rsidRDefault="00693B50" w:rsidP="00CA51B2">
            <w:pPr>
              <w:rPr>
                <w:sz w:val="20"/>
                <w:u w:val="single"/>
              </w:rPr>
            </w:pPr>
          </w:p>
          <w:p w:rsidR="00CA51B2" w:rsidRPr="00DA4541" w:rsidRDefault="00CA51B2" w:rsidP="00CA51B2">
            <w:pPr>
              <w:rPr>
                <w:b/>
                <w:i/>
              </w:rPr>
            </w:pPr>
            <w:r w:rsidRPr="00DA4541">
              <w:rPr>
                <w:b/>
                <w:i/>
              </w:rPr>
              <w:t xml:space="preserve">Riepilogo pianificazione “campagne </w:t>
            </w:r>
            <w:proofErr w:type="spellStart"/>
            <w:r w:rsidRPr="00DA4541">
              <w:rPr>
                <w:b/>
                <w:i/>
              </w:rPr>
              <w:t>digital</w:t>
            </w:r>
            <w:proofErr w:type="spellEnd"/>
            <w:r w:rsidRPr="00DA4541">
              <w:rPr>
                <w:b/>
                <w:i/>
              </w:rPr>
              <w:t>”</w:t>
            </w:r>
          </w:p>
          <w:p w:rsidR="00CA51B2" w:rsidRPr="00554441" w:rsidRDefault="00CA51B2" w:rsidP="00AC301C">
            <w:pPr>
              <w:rPr>
                <w:sz w:val="20"/>
                <w:szCs w:val="18"/>
              </w:rPr>
            </w:pPr>
            <w:r w:rsidRPr="00554441">
              <w:rPr>
                <w:sz w:val="20"/>
                <w:szCs w:val="18"/>
              </w:rPr>
              <w:t>- riepilogo n. totale di canali/strumenti:</w:t>
            </w:r>
          </w:p>
          <w:p w:rsidR="00AC301C" w:rsidRDefault="00AC301C" w:rsidP="00AC301C">
            <w:pPr>
              <w:rPr>
                <w:sz w:val="20"/>
                <w:szCs w:val="20"/>
              </w:rPr>
            </w:pPr>
          </w:p>
        </w:tc>
      </w:tr>
      <w:tr w:rsidR="00CA51B2" w:rsidTr="00AC301C">
        <w:tc>
          <w:tcPr>
            <w:tcW w:w="9209" w:type="dxa"/>
          </w:tcPr>
          <w:p w:rsidR="00CA51B2" w:rsidRDefault="00CA51B2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>Cronoprogramma Pianificazio</w:t>
            </w:r>
            <w:r w:rsidR="00D66CCB">
              <w:rPr>
                <w:b/>
                <w:i/>
                <w:sz w:val="20"/>
                <w:szCs w:val="20"/>
              </w:rPr>
              <w:t>ne pubblicitaria  - GANTT  (</w:t>
            </w:r>
            <w:r w:rsidRPr="00DA4541">
              <w:rPr>
                <w:b/>
                <w:i/>
                <w:sz w:val="20"/>
                <w:szCs w:val="20"/>
              </w:rPr>
              <w:t>Allegato L2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72413" w:rsidTr="00AC301C">
        <w:tc>
          <w:tcPr>
            <w:tcW w:w="9209" w:type="dxa"/>
          </w:tcPr>
          <w:p w:rsidR="00C72413" w:rsidRPr="00DA4541" w:rsidRDefault="00C72413" w:rsidP="00C72413">
            <w:pPr>
              <w:rPr>
                <w:b/>
                <w:sz w:val="24"/>
                <w:szCs w:val="24"/>
                <w:highlight w:val="white"/>
              </w:rPr>
            </w:pPr>
            <w:r w:rsidRPr="00DA4541">
              <w:rPr>
                <w:b/>
                <w:sz w:val="24"/>
                <w:szCs w:val="24"/>
                <w:highlight w:val="white"/>
              </w:rPr>
              <w:lastRenderedPageBreak/>
              <w:t>Area di attività: 6 – Eventi e incontri</w:t>
            </w:r>
          </w:p>
          <w:p w:rsidR="00C72413" w:rsidRPr="00DA4541" w:rsidRDefault="00C72413" w:rsidP="00C72413">
            <w:pPr>
              <w:jc w:val="both"/>
              <w:rPr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  <w:highlight w:val="white"/>
              </w:rPr>
              <w:t>9 –</w:t>
            </w:r>
            <w:r w:rsidRPr="00DA4541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DA4541">
              <w:rPr>
                <w:sz w:val="16"/>
                <w:szCs w:val="16"/>
              </w:rPr>
              <w:t>Descrivere l</w:t>
            </w:r>
            <w:r w:rsidRPr="00DA4541">
              <w:rPr>
                <w:b/>
                <w:sz w:val="16"/>
                <w:szCs w:val="16"/>
              </w:rPr>
              <w:t xml:space="preserve">’attività di organizzazione di un evento </w:t>
            </w:r>
            <w:r w:rsidRPr="00DA4541">
              <w:rPr>
                <w:sz w:val="16"/>
                <w:szCs w:val="16"/>
              </w:rPr>
              <w:t>“Incontri sulle politiche di sviluppo rurale”, da svolgere</w:t>
            </w:r>
            <w:r w:rsidRPr="00DA4541">
              <w:rPr>
                <w:b/>
                <w:sz w:val="16"/>
                <w:szCs w:val="16"/>
              </w:rPr>
              <w:t xml:space="preserve"> in presenza</w:t>
            </w:r>
            <w:r w:rsidRPr="00DA4541">
              <w:rPr>
                <w:sz w:val="16"/>
                <w:szCs w:val="16"/>
              </w:rPr>
              <w:t xml:space="preserve">, dettagliando le caratteristiche organizzative previste dal Capitolato e specificando gli </w:t>
            </w:r>
            <w:r w:rsidRPr="00DA4541">
              <w:rPr>
                <w:sz w:val="16"/>
                <w:szCs w:val="16"/>
                <w:u w:val="single"/>
              </w:rPr>
              <w:t>strumenti</w:t>
            </w:r>
            <w:r w:rsidRPr="00DA4541">
              <w:rPr>
                <w:sz w:val="16"/>
                <w:szCs w:val="16"/>
              </w:rPr>
              <w:t xml:space="preserve"> ed i </w:t>
            </w:r>
            <w:r w:rsidRPr="00DA4541">
              <w:rPr>
                <w:sz w:val="16"/>
                <w:szCs w:val="16"/>
                <w:u w:val="single"/>
              </w:rPr>
              <w:t>servizi</w:t>
            </w:r>
            <w:r w:rsidRPr="00DA4541">
              <w:rPr>
                <w:sz w:val="16"/>
                <w:szCs w:val="16"/>
              </w:rPr>
              <w:t xml:space="preserve"> che si intendono utilizzare e mettere a disposizione per l’organizzazione dell’evento, dando risalto al </w:t>
            </w:r>
            <w:r w:rsidRPr="00DA4541">
              <w:rPr>
                <w:sz w:val="16"/>
                <w:szCs w:val="16"/>
                <w:u w:val="single"/>
              </w:rPr>
              <w:t>valore aggiunto</w:t>
            </w:r>
            <w:r w:rsidRPr="00DA4541">
              <w:rPr>
                <w:sz w:val="16"/>
                <w:szCs w:val="16"/>
              </w:rPr>
              <w:t xml:space="preserve"> dalla modalità di svolgimento </w:t>
            </w:r>
            <w:r w:rsidRPr="00DA4541">
              <w:rPr>
                <w:sz w:val="16"/>
                <w:szCs w:val="16"/>
                <w:u w:val="single"/>
              </w:rPr>
              <w:t>in presenza</w:t>
            </w:r>
            <w:r w:rsidRPr="00DA4541">
              <w:rPr>
                <w:sz w:val="16"/>
                <w:szCs w:val="16"/>
              </w:rPr>
              <w:t>, e l’attività di</w:t>
            </w:r>
            <w:r w:rsidRPr="00DA4541">
              <w:rPr>
                <w:sz w:val="16"/>
                <w:szCs w:val="16"/>
                <w:u w:val="single"/>
              </w:rPr>
              <w:t xml:space="preserve"> supporto </w:t>
            </w:r>
            <w:r w:rsidRPr="00DA4541">
              <w:rPr>
                <w:sz w:val="16"/>
                <w:szCs w:val="16"/>
              </w:rPr>
              <w:t xml:space="preserve">operativo del </w:t>
            </w:r>
            <w:r w:rsidRPr="00DA4541">
              <w:rPr>
                <w:sz w:val="16"/>
                <w:szCs w:val="16"/>
                <w:u w:val="single"/>
              </w:rPr>
              <w:t>Gruppo di lavoro</w:t>
            </w:r>
            <w:r w:rsidRPr="00DA4541">
              <w:rPr>
                <w:sz w:val="16"/>
                <w:szCs w:val="16"/>
              </w:rPr>
              <w:t xml:space="preserve"> (</w:t>
            </w:r>
            <w:r w:rsidRPr="00DA4541">
              <w:rPr>
                <w:b/>
                <w:sz w:val="16"/>
                <w:szCs w:val="16"/>
              </w:rPr>
              <w:t>PARTE DESCRITTIVA: MAX 2 FACCIATE)</w:t>
            </w:r>
          </w:p>
          <w:p w:rsidR="00C72413" w:rsidRDefault="00C72413" w:rsidP="00C72413">
            <w:pPr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n.9: adeguatezza dell’organizzazione proposta (in presenza)</w:t>
            </w:r>
          </w:p>
        </w:tc>
      </w:tr>
      <w:tr w:rsidR="00C72413" w:rsidTr="00AC301C">
        <w:tc>
          <w:tcPr>
            <w:tcW w:w="9209" w:type="dxa"/>
          </w:tcPr>
          <w:p w:rsidR="00C72413" w:rsidRPr="00DA4541" w:rsidRDefault="00C72413" w:rsidP="00C72413">
            <w:pPr>
              <w:jc w:val="both"/>
              <w:rPr>
                <w:b/>
                <w:sz w:val="20"/>
                <w:szCs w:val="16"/>
              </w:rPr>
            </w:pPr>
          </w:p>
          <w:p w:rsidR="00C72413" w:rsidRPr="00DA4541" w:rsidRDefault="00C72413" w:rsidP="00C72413">
            <w:pPr>
              <w:rPr>
                <w:b/>
              </w:rPr>
            </w:pPr>
            <w:r w:rsidRPr="00DA4541">
              <w:rPr>
                <w:b/>
              </w:rPr>
              <w:t>Descrizione generale</w:t>
            </w:r>
          </w:p>
          <w:p w:rsidR="00C72413" w:rsidRPr="00DA4541" w:rsidRDefault="00C72413" w:rsidP="00C72413">
            <w:pPr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</w:rPr>
              <w:t>Strumenti e servizi</w:t>
            </w: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</w:rPr>
              <w:t>Valore aggiunto della modalità “in presenza”</w:t>
            </w: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</w:rPr>
              <w:t>Supporto del gruppo di lavoro</w:t>
            </w: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554441" w:rsidRPr="00DA4541" w:rsidRDefault="00554441" w:rsidP="00C72413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72413" w:rsidRPr="00DA4541" w:rsidRDefault="00C72413" w:rsidP="00C72413">
            <w:pPr>
              <w:spacing w:line="240" w:lineRule="auto"/>
              <w:jc w:val="both"/>
              <w:rPr>
                <w:b/>
                <w:sz w:val="20"/>
                <w:szCs w:val="16"/>
              </w:rPr>
            </w:pPr>
          </w:p>
          <w:p w:rsidR="00C72413" w:rsidRDefault="00C72413">
            <w:pPr>
              <w:rPr>
                <w:sz w:val="20"/>
                <w:szCs w:val="20"/>
              </w:rPr>
            </w:pPr>
          </w:p>
        </w:tc>
      </w:tr>
      <w:tr w:rsidR="00CA51B2" w:rsidTr="00AC301C">
        <w:tc>
          <w:tcPr>
            <w:tcW w:w="9209" w:type="dxa"/>
          </w:tcPr>
          <w:p w:rsidR="00CA51B2" w:rsidRPr="00DA4541" w:rsidRDefault="00CA51B2" w:rsidP="00CA51B2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  <w:highlight w:val="white"/>
              </w:rPr>
              <w:lastRenderedPageBreak/>
              <w:t>10 –</w:t>
            </w:r>
            <w:r w:rsidRPr="00DA4541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DA4541">
              <w:rPr>
                <w:sz w:val="16"/>
                <w:szCs w:val="16"/>
              </w:rPr>
              <w:t>Descrivere l’</w:t>
            </w:r>
            <w:r w:rsidRPr="00DA4541">
              <w:rPr>
                <w:b/>
                <w:sz w:val="16"/>
                <w:szCs w:val="16"/>
              </w:rPr>
              <w:t>attività di organizzazione di un evento</w:t>
            </w:r>
            <w:r w:rsidRPr="00DA4541">
              <w:rPr>
                <w:sz w:val="16"/>
                <w:szCs w:val="16"/>
              </w:rPr>
              <w:t xml:space="preserve"> “Incontri sulle politiche di sviluppo rurale”, da svolgere </w:t>
            </w:r>
            <w:r w:rsidRPr="00DA4541">
              <w:rPr>
                <w:b/>
                <w:sz w:val="16"/>
                <w:szCs w:val="16"/>
              </w:rPr>
              <w:t xml:space="preserve">in modalità </w:t>
            </w:r>
            <w:proofErr w:type="spellStart"/>
            <w:r w:rsidRPr="00DA4541">
              <w:rPr>
                <w:b/>
                <w:sz w:val="16"/>
                <w:szCs w:val="16"/>
              </w:rPr>
              <w:t>webinar</w:t>
            </w:r>
            <w:proofErr w:type="spellEnd"/>
            <w:r w:rsidRPr="00DA4541">
              <w:rPr>
                <w:b/>
                <w:sz w:val="16"/>
                <w:szCs w:val="16"/>
              </w:rPr>
              <w:t>,</w:t>
            </w:r>
            <w:r w:rsidRPr="00DA4541">
              <w:rPr>
                <w:sz w:val="16"/>
                <w:szCs w:val="16"/>
              </w:rPr>
              <w:t xml:space="preserve"> dettagliando le caratteristiche organizzative previste dal Capitolato e specificando gli </w:t>
            </w:r>
            <w:r w:rsidRPr="00DA4541">
              <w:rPr>
                <w:sz w:val="16"/>
                <w:szCs w:val="16"/>
                <w:u w:val="single"/>
              </w:rPr>
              <w:t>strumenti</w:t>
            </w:r>
            <w:r w:rsidRPr="00DA4541">
              <w:rPr>
                <w:sz w:val="16"/>
                <w:szCs w:val="16"/>
              </w:rPr>
              <w:t xml:space="preserve"> e i </w:t>
            </w:r>
            <w:r w:rsidRPr="00DA4541">
              <w:rPr>
                <w:sz w:val="16"/>
                <w:szCs w:val="16"/>
                <w:u w:val="single"/>
              </w:rPr>
              <w:t>servizi</w:t>
            </w:r>
            <w:r w:rsidRPr="00DA4541">
              <w:rPr>
                <w:sz w:val="16"/>
                <w:szCs w:val="16"/>
              </w:rPr>
              <w:t xml:space="preserve"> che si intendono utilizzare e mettere a disposizione per l’organizzazione dell’evento, le </w:t>
            </w:r>
            <w:r w:rsidRPr="00DA4541">
              <w:rPr>
                <w:sz w:val="16"/>
                <w:szCs w:val="16"/>
                <w:u w:val="single"/>
              </w:rPr>
              <w:t>soluzioni innovative</w:t>
            </w:r>
            <w:r w:rsidRPr="00DA4541">
              <w:rPr>
                <w:sz w:val="16"/>
                <w:szCs w:val="16"/>
              </w:rPr>
              <w:t xml:space="preserve"> che si intendono mettere in atto per la gestione e organizzazione dell’evento, è l’attività di </w:t>
            </w:r>
            <w:r w:rsidRPr="00DA4541">
              <w:rPr>
                <w:sz w:val="16"/>
                <w:szCs w:val="16"/>
                <w:u w:val="single"/>
              </w:rPr>
              <w:t>supporto operativo</w:t>
            </w:r>
            <w:r w:rsidRPr="00DA4541">
              <w:rPr>
                <w:sz w:val="16"/>
                <w:szCs w:val="16"/>
              </w:rPr>
              <w:t xml:space="preserve"> del gruppo di lavoro. (</w:t>
            </w:r>
            <w:r w:rsidRPr="00DA4541">
              <w:rPr>
                <w:b/>
                <w:sz w:val="16"/>
                <w:szCs w:val="16"/>
              </w:rPr>
              <w:t>PARTE DESCRITTIVA: MAX 2 FACCIATE)</w:t>
            </w:r>
          </w:p>
          <w:p w:rsidR="00CA51B2" w:rsidRDefault="00CA51B2" w:rsidP="00CA51B2">
            <w:pPr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n.10: adeguatezza dell’organizzazione proposta (</w:t>
            </w:r>
            <w:proofErr w:type="spellStart"/>
            <w:r w:rsidRPr="00DA4541">
              <w:rPr>
                <w:b/>
                <w:sz w:val="16"/>
                <w:szCs w:val="16"/>
              </w:rPr>
              <w:t>webinar</w:t>
            </w:r>
            <w:proofErr w:type="spellEnd"/>
            <w:r w:rsidRPr="00DA4541">
              <w:rPr>
                <w:b/>
                <w:sz w:val="16"/>
                <w:szCs w:val="16"/>
              </w:rPr>
              <w:t>)</w:t>
            </w:r>
          </w:p>
        </w:tc>
      </w:tr>
      <w:tr w:rsidR="00CA51B2" w:rsidTr="00AC301C">
        <w:tc>
          <w:tcPr>
            <w:tcW w:w="9209" w:type="dxa"/>
          </w:tcPr>
          <w:p w:rsidR="00C72413" w:rsidRPr="00C72413" w:rsidRDefault="00C72413" w:rsidP="00CA51B2">
            <w:pPr>
              <w:spacing w:line="240" w:lineRule="auto"/>
              <w:jc w:val="both"/>
              <w:rPr>
                <w:b/>
                <w:sz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b/>
              </w:rPr>
            </w:pPr>
            <w:r w:rsidRPr="00DA4541">
              <w:rPr>
                <w:b/>
              </w:rPr>
              <w:t>Descrizione generale</w:t>
            </w: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b/>
              </w:rPr>
            </w:pPr>
            <w:r w:rsidRPr="00DA4541">
              <w:rPr>
                <w:b/>
              </w:rPr>
              <w:t>Strumenti e servizi</w:t>
            </w:r>
          </w:p>
          <w:p w:rsidR="00CA51B2" w:rsidRPr="00DA4541" w:rsidRDefault="00CA51B2" w:rsidP="00CA51B2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b/>
              </w:rPr>
            </w:pPr>
            <w:r w:rsidRPr="00DA4541">
              <w:rPr>
                <w:b/>
              </w:rPr>
              <w:t>Soluzioni innovative</w:t>
            </w: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b/>
              </w:rPr>
            </w:pPr>
            <w:r w:rsidRPr="00DA4541">
              <w:rPr>
                <w:b/>
              </w:rPr>
              <w:t>Supporto del gruppo di lavoro</w:t>
            </w: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F42B70" w:rsidRDefault="00F42B70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Default="00CA51B2" w:rsidP="00AC301C">
            <w:pPr>
              <w:ind w:right="-298"/>
              <w:rPr>
                <w:sz w:val="20"/>
                <w:szCs w:val="20"/>
              </w:rPr>
            </w:pPr>
          </w:p>
        </w:tc>
      </w:tr>
    </w:tbl>
    <w:p w:rsidR="00CA51B2" w:rsidRDefault="00CA51B2">
      <w:pPr>
        <w:rPr>
          <w:sz w:val="20"/>
          <w:szCs w:val="2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1B2" w:rsidTr="00AC301C">
        <w:tc>
          <w:tcPr>
            <w:tcW w:w="9209" w:type="dxa"/>
          </w:tcPr>
          <w:p w:rsidR="00CA51B2" w:rsidRPr="00DA4541" w:rsidRDefault="00CA51B2" w:rsidP="00CA51B2">
            <w:pPr>
              <w:rPr>
                <w:rFonts w:eastAsia="Times New Roman"/>
                <w:b/>
                <w:color w:val="000000"/>
              </w:rPr>
            </w:pPr>
            <w:r w:rsidRPr="00DA4541">
              <w:rPr>
                <w:b/>
                <w:sz w:val="24"/>
                <w:szCs w:val="24"/>
              </w:rPr>
              <w:t xml:space="preserve">Area di attività: 7 – </w:t>
            </w:r>
            <w:r w:rsidRPr="00DA4541">
              <w:rPr>
                <w:b/>
              </w:rPr>
              <w:t>Pubblicazioni informative e materiali promozionali</w:t>
            </w:r>
          </w:p>
          <w:p w:rsidR="00CA51B2" w:rsidRPr="00DA4541" w:rsidRDefault="00CA51B2" w:rsidP="00CA51B2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DA4541">
              <w:rPr>
                <w:b/>
                <w:sz w:val="16"/>
                <w:szCs w:val="16"/>
              </w:rPr>
              <w:t>11 -</w:t>
            </w:r>
            <w:r w:rsidRPr="00DA454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A4541">
              <w:rPr>
                <w:color w:val="000000"/>
                <w:sz w:val="16"/>
                <w:szCs w:val="16"/>
              </w:rPr>
              <w:t xml:space="preserve">Descrivere una </w:t>
            </w:r>
            <w:r w:rsidRPr="00DA4541">
              <w:rPr>
                <w:b/>
                <w:color w:val="000000"/>
                <w:sz w:val="16"/>
                <w:szCs w:val="16"/>
              </w:rPr>
              <w:t xml:space="preserve">brochure divulgativa </w:t>
            </w:r>
            <w:r w:rsidRPr="00DA4541">
              <w:rPr>
                <w:color w:val="000000"/>
                <w:sz w:val="16"/>
                <w:szCs w:val="16"/>
              </w:rPr>
              <w:t>che illustri i nuovi strumenti della politica di sviluppo rurale previsti dalla PAC 2023-2027, prevedendo in particol</w:t>
            </w:r>
            <w:r w:rsidRPr="00DA4541">
              <w:rPr>
                <w:sz w:val="16"/>
                <w:szCs w:val="16"/>
              </w:rPr>
              <w:t xml:space="preserve">are un titolo, </w:t>
            </w:r>
            <w:r w:rsidRPr="00DA4541">
              <w:rPr>
                <w:color w:val="000000"/>
                <w:sz w:val="16"/>
                <w:szCs w:val="16"/>
              </w:rPr>
              <w:t xml:space="preserve">un indice di massima della pubblicazione e </w:t>
            </w:r>
            <w:r w:rsidRPr="00DA4541">
              <w:rPr>
                <w:sz w:val="16"/>
                <w:szCs w:val="16"/>
              </w:rPr>
              <w:t>la descrizione del</w:t>
            </w:r>
            <w:r w:rsidRPr="00DA4541">
              <w:rPr>
                <w:color w:val="000000"/>
                <w:sz w:val="16"/>
                <w:szCs w:val="16"/>
              </w:rPr>
              <w:t xml:space="preserve"> format grafico ed editoriale che si intende proporre </w:t>
            </w:r>
            <w:r w:rsidRPr="00DA4541">
              <w:rPr>
                <w:b/>
                <w:sz w:val="16"/>
                <w:szCs w:val="16"/>
              </w:rPr>
              <w:t>(PARTE DESCRITTIVA: MAX 1 FACCIATA)</w:t>
            </w:r>
            <w:r w:rsidRPr="00DA4541">
              <w:rPr>
                <w:color w:val="000000"/>
                <w:sz w:val="16"/>
                <w:szCs w:val="16"/>
              </w:rPr>
              <w:t>. La proposta comprende l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’elaborazione grafica </w:t>
            </w:r>
            <w:r w:rsidRPr="00DA4541">
              <w:rPr>
                <w:color w:val="000000"/>
                <w:sz w:val="16"/>
                <w:szCs w:val="16"/>
              </w:rPr>
              <w:t>di n. 3 pagine esemplificative: copertina; pagina interna 1; pagina interna 2.</w:t>
            </w:r>
            <w:r w:rsidRPr="00DA4541">
              <w:rPr>
                <w:b/>
                <w:sz w:val="16"/>
                <w:szCs w:val="16"/>
              </w:rPr>
              <w:t xml:space="preserve"> (Elaborazione grafica n.5 - Brochure: Allegato) </w:t>
            </w:r>
          </w:p>
          <w:p w:rsidR="00CA51B2" w:rsidRDefault="00CA51B2" w:rsidP="00CA51B2">
            <w:pPr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n.11: efficacia della proposta di brochure</w:t>
            </w:r>
          </w:p>
        </w:tc>
      </w:tr>
      <w:tr w:rsidR="00CA51B2" w:rsidTr="00AC301C">
        <w:tc>
          <w:tcPr>
            <w:tcW w:w="9209" w:type="dxa"/>
          </w:tcPr>
          <w:p w:rsidR="00CA51B2" w:rsidRPr="00F9774C" w:rsidRDefault="00CA51B2" w:rsidP="00CA51B2">
            <w:pPr>
              <w:spacing w:line="240" w:lineRule="auto"/>
              <w:jc w:val="both"/>
              <w:rPr>
                <w:rFonts w:eastAsia="Times New Roman"/>
                <w:sz w:val="20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>Titolo</w:t>
            </w: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>Indice</w:t>
            </w: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>Descrizione generale del prodotto</w:t>
            </w: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  <w:bookmarkStart w:id="0" w:name="_GoBack"/>
            <w:bookmarkEnd w:id="0"/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Default="00CA51B2" w:rsidP="00CA51B2">
            <w:pPr>
              <w:rPr>
                <w:sz w:val="20"/>
              </w:rPr>
            </w:pPr>
          </w:p>
          <w:p w:rsidR="00554441" w:rsidRDefault="00554441" w:rsidP="00CA51B2">
            <w:pPr>
              <w:rPr>
                <w:sz w:val="20"/>
              </w:rPr>
            </w:pPr>
          </w:p>
          <w:p w:rsidR="00554441" w:rsidRPr="00DA4541" w:rsidRDefault="00554441" w:rsidP="00CA51B2">
            <w:pPr>
              <w:rPr>
                <w:sz w:val="20"/>
              </w:rPr>
            </w:pPr>
          </w:p>
          <w:p w:rsidR="00CA51B2" w:rsidRDefault="00CA51B2">
            <w:pPr>
              <w:rPr>
                <w:sz w:val="20"/>
                <w:szCs w:val="20"/>
              </w:rPr>
            </w:pPr>
          </w:p>
        </w:tc>
      </w:tr>
      <w:tr w:rsidR="00CA51B2" w:rsidTr="00AC301C">
        <w:tc>
          <w:tcPr>
            <w:tcW w:w="9209" w:type="dxa"/>
          </w:tcPr>
          <w:p w:rsidR="00CA51B2" w:rsidRDefault="00CA51B2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>Elaborazione grafica n.5 - Brochure (da allegare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A51B2" w:rsidTr="00AC301C">
        <w:tc>
          <w:tcPr>
            <w:tcW w:w="9209" w:type="dxa"/>
          </w:tcPr>
          <w:p w:rsidR="00CA51B2" w:rsidRPr="00DA4541" w:rsidRDefault="00CA51B2" w:rsidP="00CA51B2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DA4541">
              <w:rPr>
                <w:b/>
                <w:sz w:val="16"/>
                <w:szCs w:val="16"/>
              </w:rPr>
              <w:lastRenderedPageBreak/>
              <w:t>12</w:t>
            </w:r>
            <w:r w:rsidRPr="00DA4541">
              <w:rPr>
                <w:b/>
                <w:color w:val="000000"/>
                <w:sz w:val="16"/>
                <w:szCs w:val="16"/>
              </w:rPr>
              <w:t xml:space="preserve"> - </w:t>
            </w:r>
            <w:r w:rsidRPr="00DA4541">
              <w:rPr>
                <w:color w:val="000000"/>
                <w:sz w:val="16"/>
                <w:szCs w:val="16"/>
              </w:rPr>
              <w:t xml:space="preserve">Descrivere un </w:t>
            </w:r>
            <w:r w:rsidRPr="00DA4541">
              <w:rPr>
                <w:b/>
                <w:color w:val="000000"/>
                <w:sz w:val="16"/>
                <w:szCs w:val="16"/>
              </w:rPr>
              <w:t>gadget funzionale</w:t>
            </w:r>
            <w:r w:rsidRPr="00DA4541">
              <w:rPr>
                <w:color w:val="000000"/>
                <w:sz w:val="16"/>
                <w:szCs w:val="16"/>
              </w:rPr>
              <w:t xml:space="preserve"> alla promozione del PSR Veneto e della politica di sviluppo rurale, motivando la scelta del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 prodotto</w:t>
            </w:r>
            <w:r w:rsidRPr="00DA4541">
              <w:rPr>
                <w:sz w:val="16"/>
                <w:szCs w:val="16"/>
                <w:u w:val="single"/>
              </w:rPr>
              <w:t xml:space="preserve">, </w:t>
            </w:r>
            <w:r w:rsidRPr="00DA4541">
              <w:rPr>
                <w:color w:val="000000"/>
                <w:sz w:val="16"/>
                <w:szCs w:val="16"/>
              </w:rPr>
              <w:t>illustrandone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 caratteristiche tecniche</w:t>
            </w:r>
            <w:r w:rsidRPr="00DA4541">
              <w:rPr>
                <w:color w:val="000000"/>
                <w:sz w:val="16"/>
                <w:szCs w:val="16"/>
              </w:rPr>
              <w:t xml:space="preserve"> e modalità di personalizzazione e le</w:t>
            </w:r>
            <w:r w:rsidRPr="00DA4541">
              <w:rPr>
                <w:color w:val="000000"/>
                <w:sz w:val="16"/>
                <w:szCs w:val="16"/>
                <w:u w:val="single"/>
              </w:rPr>
              <w:t xml:space="preserve"> tematiche veicolate </w:t>
            </w:r>
            <w:r w:rsidRPr="00DA4541">
              <w:rPr>
                <w:b/>
                <w:sz w:val="16"/>
                <w:szCs w:val="16"/>
              </w:rPr>
              <w:t>(PARTE DESCRITTIVA: MAX 1 FACCIATA)</w:t>
            </w:r>
            <w:r w:rsidRPr="00DA4541">
              <w:rPr>
                <w:color w:val="000000"/>
                <w:sz w:val="16"/>
                <w:szCs w:val="16"/>
              </w:rPr>
              <w:t>. La proposta comprende l’elaborazione di n. 3 rappresentazioni grafiche del prodotto</w:t>
            </w:r>
            <w:r w:rsidRPr="00DA4541">
              <w:rPr>
                <w:b/>
                <w:sz w:val="16"/>
                <w:szCs w:val="16"/>
              </w:rPr>
              <w:t>. (Elaborazione grafica n. 6 - Gadget: Allegato).</w:t>
            </w: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A4541">
              <w:rPr>
                <w:b/>
                <w:sz w:val="16"/>
                <w:szCs w:val="16"/>
              </w:rPr>
              <w:t>Elemento di valutazione n.12: efficacia del gadget proposto</w:t>
            </w:r>
          </w:p>
        </w:tc>
      </w:tr>
      <w:tr w:rsidR="00CA51B2" w:rsidTr="00AC301C">
        <w:tc>
          <w:tcPr>
            <w:tcW w:w="9209" w:type="dxa"/>
          </w:tcPr>
          <w:p w:rsidR="00CA51B2" w:rsidRPr="00F9774C" w:rsidRDefault="00CA51B2" w:rsidP="00CA51B2">
            <w:pPr>
              <w:spacing w:line="240" w:lineRule="auto"/>
              <w:jc w:val="both"/>
              <w:rPr>
                <w:sz w:val="20"/>
                <w:szCs w:val="16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 xml:space="preserve">Descrizione generale del prodotto </w:t>
            </w: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>Tipologia del prodotto e caratteristiche tecniche</w:t>
            </w: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sz w:val="20"/>
              </w:rPr>
            </w:pPr>
          </w:p>
          <w:p w:rsidR="00CA51B2" w:rsidRPr="00DA4541" w:rsidRDefault="00CA51B2" w:rsidP="00CA51B2">
            <w:pPr>
              <w:rPr>
                <w:b/>
              </w:rPr>
            </w:pPr>
            <w:r w:rsidRPr="00DA4541">
              <w:rPr>
                <w:b/>
              </w:rPr>
              <w:t>Tematiche veicolate</w:t>
            </w:r>
          </w:p>
          <w:p w:rsidR="00CA51B2" w:rsidRPr="00DA4541" w:rsidRDefault="00CA51B2" w:rsidP="00CA51B2">
            <w:pPr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Pr="00DA4541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Default="00CA51B2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54441" w:rsidRPr="00DA4541" w:rsidRDefault="00554441" w:rsidP="00CA51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CA51B2" w:rsidRDefault="00CA51B2">
            <w:pPr>
              <w:rPr>
                <w:sz w:val="20"/>
                <w:szCs w:val="20"/>
              </w:rPr>
            </w:pPr>
          </w:p>
        </w:tc>
      </w:tr>
      <w:tr w:rsidR="00CA51B2" w:rsidTr="00AC301C">
        <w:tc>
          <w:tcPr>
            <w:tcW w:w="9209" w:type="dxa"/>
          </w:tcPr>
          <w:p w:rsidR="00CA51B2" w:rsidRDefault="00CA51B2">
            <w:pPr>
              <w:rPr>
                <w:sz w:val="20"/>
                <w:szCs w:val="20"/>
              </w:rPr>
            </w:pPr>
            <w:r w:rsidRPr="00DA4541">
              <w:rPr>
                <w:b/>
                <w:i/>
                <w:sz w:val="20"/>
                <w:szCs w:val="20"/>
              </w:rPr>
              <w:t>Elaborazione grafica  n.6 - Gadget (da allegar</w:t>
            </w:r>
            <w:r>
              <w:rPr>
                <w:b/>
                <w:i/>
                <w:sz w:val="20"/>
                <w:szCs w:val="20"/>
              </w:rPr>
              <w:t>e)</w:t>
            </w:r>
          </w:p>
        </w:tc>
      </w:tr>
    </w:tbl>
    <w:p w:rsidR="00693B50" w:rsidRPr="00BB0E5C" w:rsidRDefault="00693B50" w:rsidP="00BA0D39">
      <w:pPr>
        <w:rPr>
          <w:sz w:val="20"/>
          <w:szCs w:val="20"/>
        </w:rPr>
      </w:pPr>
    </w:p>
    <w:sectPr w:rsidR="00693B50" w:rsidRPr="00BB0E5C" w:rsidSect="006B7E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5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CD" w:rsidRDefault="00B360CD" w:rsidP="00BB0E5C">
      <w:pPr>
        <w:spacing w:line="240" w:lineRule="auto"/>
      </w:pPr>
      <w:r>
        <w:separator/>
      </w:r>
    </w:p>
  </w:endnote>
  <w:endnote w:type="continuationSeparator" w:id="0">
    <w:p w:rsidR="00B360CD" w:rsidRDefault="00B360CD" w:rsidP="00BB0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573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C74" w:rsidRDefault="00527C74">
            <w:pPr>
              <w:pStyle w:val="Pidipagina"/>
              <w:jc w:val="right"/>
            </w:pPr>
            <w:r w:rsidRPr="00527C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Pag. 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7E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27C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527C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7E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A51B2" w:rsidRDefault="00CA5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76011"/>
      <w:docPartObj>
        <w:docPartGallery w:val="Page Numbers (Bottom of Page)"/>
        <w:docPartUnique/>
      </w:docPartObj>
    </w:sdtPr>
    <w:sdtEndPr/>
    <w:sdtContent>
      <w:sdt>
        <w:sdtPr>
          <w:id w:val="1362327588"/>
          <w:docPartObj>
            <w:docPartGallery w:val="Page Numbers (Top of Page)"/>
            <w:docPartUnique/>
          </w:docPartObj>
        </w:sdtPr>
        <w:sdtEndPr/>
        <w:sdtContent>
          <w:p w:rsidR="00527C74" w:rsidRDefault="00527C74">
            <w:pPr>
              <w:pStyle w:val="Pidipagina"/>
              <w:jc w:val="right"/>
            </w:pPr>
            <w:r w:rsidRPr="00527C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Pag. 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7E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</w:t>
            </w:r>
            <w:r w:rsidRPr="00527C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B7E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527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27C74" w:rsidRDefault="00527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CD" w:rsidRDefault="00B360CD" w:rsidP="00BB0E5C">
      <w:pPr>
        <w:spacing w:line="240" w:lineRule="auto"/>
      </w:pPr>
      <w:r>
        <w:separator/>
      </w:r>
    </w:p>
  </w:footnote>
  <w:footnote w:type="continuationSeparator" w:id="0">
    <w:p w:rsidR="00B360CD" w:rsidRDefault="00B360CD" w:rsidP="00BB0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69"/>
    </w:tblGrid>
    <w:tr w:rsidR="006B7E03" w:rsidRPr="0088295E" w:rsidTr="00E94991">
      <w:tblPrEx>
        <w:tblCellMar>
          <w:top w:w="0" w:type="dxa"/>
          <w:bottom w:w="0" w:type="dxa"/>
        </w:tblCellMar>
      </w:tblPrEx>
      <w:trPr>
        <w:trHeight w:hRule="exact" w:val="806"/>
      </w:trPr>
      <w:tc>
        <w:tcPr>
          <w:tcW w:w="9869" w:type="dxa"/>
          <w:tcBorders>
            <w:top w:val="nil"/>
            <w:left w:val="nil"/>
            <w:bottom w:val="nil"/>
            <w:right w:val="nil"/>
          </w:tcBorders>
        </w:tcPr>
        <w:p w:rsidR="006B7E03" w:rsidRPr="008F18E5" w:rsidRDefault="006B7E03" w:rsidP="006B7E03">
          <w:pPr>
            <w:pStyle w:val="Intestazione"/>
            <w:rPr>
              <w:rFonts w:ascii="Times New Roman" w:hAnsi="Times New Roman"/>
              <w:sz w:val="20"/>
              <w:szCs w:val="20"/>
              <w:lang w:val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/>
            </w:rPr>
            <w:drawing>
              <wp:inline distT="0" distB="0" distL="0" distR="0">
                <wp:extent cx="2295525" cy="2857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7E03" w:rsidRPr="008F18E5" w:rsidRDefault="006B7E03" w:rsidP="006B7E03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  <w:lang w:val="it-IT"/>
            </w:rPr>
            <w:t xml:space="preserve">giunta regionale </w:t>
          </w:r>
        </w:p>
        <w:p w:rsidR="006B7E03" w:rsidRPr="0088295E" w:rsidRDefault="006B7E03" w:rsidP="006B7E03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/>
            </w:rPr>
          </w:pPr>
        </w:p>
      </w:tc>
    </w:tr>
  </w:tbl>
  <w:p w:rsidR="00BB0E5C" w:rsidRDefault="00BB0E5C" w:rsidP="00BB0E5C">
    <w:pPr>
      <w:pStyle w:val="Intestazione"/>
      <w:tabs>
        <w:tab w:val="clear" w:pos="4513"/>
        <w:tab w:val="clear" w:pos="9026"/>
        <w:tab w:val="left" w:pos="26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D5" w:rsidRPr="008F18E5" w:rsidRDefault="00457FD5" w:rsidP="00457FD5">
    <w:pPr>
      <w:pStyle w:val="Intestazione"/>
      <w:rPr>
        <w:rFonts w:ascii="Times New Roman" w:hAnsi="Times New Roman"/>
        <w:sz w:val="20"/>
        <w:szCs w:val="20"/>
        <w:lang w:val="it-IT"/>
      </w:rPr>
    </w:pPr>
    <w:r w:rsidRPr="008F18E5">
      <w:rPr>
        <w:rFonts w:ascii="Times New Roman" w:hAnsi="Times New Roman"/>
        <w:noProof/>
        <w:sz w:val="20"/>
        <w:szCs w:val="20"/>
        <w:lang w:val="it-IT"/>
      </w:rPr>
      <w:drawing>
        <wp:inline distT="0" distB="0" distL="0" distR="0" wp14:anchorId="5613CC46" wp14:editId="50907C69">
          <wp:extent cx="2295525" cy="2857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D5" w:rsidRPr="008F18E5" w:rsidRDefault="00457FD5" w:rsidP="00457FD5">
    <w:pPr>
      <w:pStyle w:val="Intestazione"/>
      <w:rPr>
        <w:rFonts w:ascii="Times New Roman" w:hAnsi="Times New Roman"/>
        <w:b/>
        <w:bCs/>
        <w:sz w:val="20"/>
        <w:szCs w:val="20"/>
        <w:lang w:val="it-IT"/>
      </w:rPr>
    </w:pPr>
    <w:r>
      <w:rPr>
        <w:rFonts w:ascii="Times New Roman" w:hAnsi="Times New Roman"/>
        <w:b/>
        <w:bCs/>
        <w:sz w:val="20"/>
        <w:szCs w:val="20"/>
        <w:lang w:val="it-IT"/>
      </w:rPr>
      <w:t xml:space="preserve">                    </w:t>
    </w:r>
    <w:r w:rsidRPr="008F18E5">
      <w:rPr>
        <w:rFonts w:ascii="Times New Roman" w:hAnsi="Times New Roman"/>
        <w:b/>
        <w:bCs/>
        <w:sz w:val="20"/>
        <w:szCs w:val="20"/>
        <w:lang w:val="it-IT"/>
      </w:rPr>
      <w:t xml:space="preserve">giunta regionale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C"/>
    <w:rsid w:val="000956EF"/>
    <w:rsid w:val="001D114E"/>
    <w:rsid w:val="00212D55"/>
    <w:rsid w:val="00297C18"/>
    <w:rsid w:val="002E2F5B"/>
    <w:rsid w:val="003E0475"/>
    <w:rsid w:val="0041149C"/>
    <w:rsid w:val="00457FD5"/>
    <w:rsid w:val="00527C74"/>
    <w:rsid w:val="00554441"/>
    <w:rsid w:val="005D2F91"/>
    <w:rsid w:val="00693B50"/>
    <w:rsid w:val="006B7E03"/>
    <w:rsid w:val="007D13D1"/>
    <w:rsid w:val="007F0F6A"/>
    <w:rsid w:val="00825DBC"/>
    <w:rsid w:val="008C1BEB"/>
    <w:rsid w:val="00A9126E"/>
    <w:rsid w:val="00AC301C"/>
    <w:rsid w:val="00B32304"/>
    <w:rsid w:val="00B360CD"/>
    <w:rsid w:val="00B7274B"/>
    <w:rsid w:val="00BA0D39"/>
    <w:rsid w:val="00BA5E9D"/>
    <w:rsid w:val="00BB0E5C"/>
    <w:rsid w:val="00BD5738"/>
    <w:rsid w:val="00C72413"/>
    <w:rsid w:val="00CA51B2"/>
    <w:rsid w:val="00D14B3E"/>
    <w:rsid w:val="00D417FA"/>
    <w:rsid w:val="00D66CCB"/>
    <w:rsid w:val="00D937B5"/>
    <w:rsid w:val="00E01F42"/>
    <w:rsid w:val="00E902C3"/>
    <w:rsid w:val="00EA5AB3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D67AD5"/>
  <w15:docId w15:val="{2A5A6B0C-E0B4-4043-9C5E-05255F7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B0E5C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E5C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E5C"/>
  </w:style>
  <w:style w:type="paragraph" w:styleId="Pidipagina">
    <w:name w:val="footer"/>
    <w:basedOn w:val="Normale"/>
    <w:link w:val="PidipaginaCarattere"/>
    <w:uiPriority w:val="99"/>
    <w:unhideWhenUsed/>
    <w:rsid w:val="00BB0E5C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E5C"/>
  </w:style>
  <w:style w:type="table" w:styleId="Grigliatabella">
    <w:name w:val="Table Grid"/>
    <w:basedOn w:val="Tabellanormale"/>
    <w:uiPriority w:val="39"/>
    <w:rsid w:val="00BB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8C1BE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75"/>
    <w:rPr>
      <w:rFonts w:ascii="Tahoma" w:eastAsia="Arial" w:hAnsi="Tahoma" w:cs="Tahoma"/>
      <w:sz w:val="16"/>
      <w:szCs w:val="16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44DE-16A0-44BA-ADBB-5730580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Pagotto</dc:creator>
  <cp:keywords/>
  <dc:description/>
  <cp:lastModifiedBy>SILVIA DE PICCOLI</cp:lastModifiedBy>
  <cp:revision>7</cp:revision>
  <dcterms:created xsi:type="dcterms:W3CDTF">2021-04-27T09:51:00Z</dcterms:created>
  <dcterms:modified xsi:type="dcterms:W3CDTF">2021-04-28T09:52:00Z</dcterms:modified>
</cp:coreProperties>
</file>