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ECB40" w14:textId="77777777" w:rsidR="0028225C" w:rsidRDefault="0028225C" w:rsidP="000F1BC9">
      <w:pPr>
        <w:jc w:val="center"/>
        <w:rPr>
          <w:rFonts w:ascii="Times New Roman" w:hAnsi="Times New Roman" w:cs="Times New Roman"/>
          <w:b/>
          <w:bCs/>
          <w:sz w:val="26"/>
          <w:szCs w:val="26"/>
        </w:rPr>
      </w:pPr>
      <w:bookmarkStart w:id="0" w:name="_GoBack"/>
      <w:bookmarkEnd w:id="0"/>
    </w:p>
    <w:p w14:paraId="6EBC1392" w14:textId="77777777" w:rsidR="006D2558" w:rsidRDefault="006D2558" w:rsidP="000F1BC9">
      <w:pPr>
        <w:jc w:val="center"/>
        <w:rPr>
          <w:rFonts w:ascii="Times New Roman" w:hAnsi="Times New Roman" w:cs="Times New Roman"/>
          <w:b/>
          <w:bCs/>
          <w:sz w:val="26"/>
          <w:szCs w:val="26"/>
        </w:rPr>
      </w:pPr>
    </w:p>
    <w:p w14:paraId="30D7673C" w14:textId="465CBC99" w:rsidR="000F1BC9" w:rsidRPr="000A11DA" w:rsidRDefault="000F1BC9" w:rsidP="000F1BC9">
      <w:pPr>
        <w:jc w:val="center"/>
        <w:rPr>
          <w:rFonts w:ascii="Times New Roman" w:hAnsi="Times New Roman" w:cs="Times New Roman"/>
          <w:b/>
          <w:bCs/>
          <w:sz w:val="26"/>
          <w:szCs w:val="26"/>
        </w:rPr>
      </w:pPr>
      <w:r w:rsidRPr="000A11DA">
        <w:rPr>
          <w:rFonts w:ascii="Times New Roman" w:hAnsi="Times New Roman" w:cs="Times New Roman"/>
          <w:b/>
          <w:bCs/>
          <w:sz w:val="26"/>
          <w:szCs w:val="26"/>
        </w:rPr>
        <w:t xml:space="preserve">DOMANDA DI AMMISSIONE AI CONTRIBUTI PREVISTI DAL BANDO APPROVATO </w:t>
      </w:r>
    </w:p>
    <w:p w14:paraId="52A02C15" w14:textId="57C149E7" w:rsidR="000F1BC9" w:rsidRPr="000A11DA" w:rsidRDefault="000F1BC9" w:rsidP="000F1BC9">
      <w:pPr>
        <w:jc w:val="center"/>
        <w:rPr>
          <w:rFonts w:ascii="Times New Roman" w:hAnsi="Times New Roman" w:cs="Times New Roman"/>
          <w:b/>
          <w:bCs/>
          <w:sz w:val="26"/>
          <w:szCs w:val="26"/>
        </w:rPr>
      </w:pPr>
      <w:r w:rsidRPr="000A11DA">
        <w:rPr>
          <w:rFonts w:ascii="Times New Roman" w:hAnsi="Times New Roman" w:cs="Times New Roman"/>
          <w:b/>
          <w:bCs/>
          <w:sz w:val="26"/>
          <w:szCs w:val="26"/>
        </w:rPr>
        <w:t xml:space="preserve">CON DGR N. </w:t>
      </w:r>
      <w:r w:rsidR="0058368B">
        <w:rPr>
          <w:rFonts w:ascii="Times New Roman" w:hAnsi="Times New Roman" w:cs="Times New Roman"/>
          <w:b/>
          <w:bCs/>
          <w:sz w:val="26"/>
          <w:szCs w:val="26"/>
        </w:rPr>
        <w:t>905</w:t>
      </w:r>
      <w:r w:rsidRPr="000A11DA">
        <w:rPr>
          <w:rFonts w:ascii="Times New Roman" w:hAnsi="Times New Roman" w:cs="Times New Roman"/>
          <w:b/>
          <w:bCs/>
          <w:sz w:val="26"/>
          <w:szCs w:val="26"/>
        </w:rPr>
        <w:t xml:space="preserve"> DEL </w:t>
      </w:r>
      <w:r w:rsidR="0058368B">
        <w:rPr>
          <w:rFonts w:ascii="Times New Roman" w:hAnsi="Times New Roman" w:cs="Times New Roman"/>
          <w:b/>
          <w:bCs/>
          <w:sz w:val="26"/>
          <w:szCs w:val="26"/>
        </w:rPr>
        <w:t>9 LUGLIO 2020</w:t>
      </w:r>
    </w:p>
    <w:p w14:paraId="65C7FFD0" w14:textId="77777777" w:rsidR="000F1BC9" w:rsidRDefault="000F1BC9" w:rsidP="000F1BC9">
      <w:pPr>
        <w:adjustRightInd w:val="0"/>
        <w:jc w:val="center"/>
        <w:rPr>
          <w:rFonts w:ascii="Times New Roman" w:hAnsi="Times New Roman" w:cs="Times New Roman"/>
          <w:b/>
          <w:bCs/>
          <w:i/>
        </w:rPr>
      </w:pPr>
    </w:p>
    <w:p w14:paraId="44ADB4C4" w14:textId="77777777" w:rsidR="000F1BC9" w:rsidRDefault="000F1BC9" w:rsidP="000F1BC9">
      <w:pPr>
        <w:adjustRightInd w:val="0"/>
        <w:jc w:val="center"/>
        <w:rPr>
          <w:rFonts w:ascii="Times New Roman" w:hAnsi="Times New Roman" w:cs="Times New Roman"/>
          <w:b/>
          <w:bCs/>
          <w:i/>
        </w:rPr>
      </w:pPr>
    </w:p>
    <w:p w14:paraId="56FC93C0" w14:textId="7EA52CEB" w:rsidR="000F1BC9" w:rsidRPr="0027613C" w:rsidRDefault="00784977" w:rsidP="000F1BC9">
      <w:pPr>
        <w:adjustRightInd w:val="0"/>
        <w:jc w:val="center"/>
        <w:rPr>
          <w:rFonts w:ascii="Times New Roman" w:hAnsi="Times New Roman" w:cs="Times New Roman"/>
          <w:b/>
          <w:bCs/>
          <w:i/>
        </w:rPr>
      </w:pPr>
      <w:r>
        <w:rPr>
          <w:rFonts w:ascii="Times New Roman" w:hAnsi="Times New Roman" w:cs="Times New Roman"/>
          <w:b/>
          <w:bCs/>
          <w:i/>
        </w:rPr>
        <w:t>PROGRAMM</w:t>
      </w:r>
      <w:r w:rsidR="000F58A0">
        <w:rPr>
          <w:rFonts w:ascii="Times New Roman" w:hAnsi="Times New Roman" w:cs="Times New Roman"/>
          <w:b/>
          <w:bCs/>
          <w:i/>
        </w:rPr>
        <w:t>A</w:t>
      </w:r>
      <w:r w:rsidR="000F1BC9" w:rsidRPr="0027613C">
        <w:rPr>
          <w:rFonts w:ascii="Times New Roman" w:hAnsi="Times New Roman" w:cs="Times New Roman"/>
          <w:b/>
          <w:bCs/>
          <w:i/>
        </w:rPr>
        <w:t xml:space="preserve"> DI INTERVENTO PER LA RIQUALIFICAZIONE DEI CEN</w:t>
      </w:r>
      <w:r>
        <w:rPr>
          <w:rFonts w:ascii="Times New Roman" w:hAnsi="Times New Roman" w:cs="Times New Roman"/>
          <w:b/>
          <w:bCs/>
          <w:i/>
        </w:rPr>
        <w:t>TRI STORICI E URBANI FINALIZZAT</w:t>
      </w:r>
      <w:r w:rsidR="000F58A0">
        <w:rPr>
          <w:rFonts w:ascii="Times New Roman" w:hAnsi="Times New Roman" w:cs="Times New Roman"/>
          <w:b/>
          <w:bCs/>
          <w:i/>
        </w:rPr>
        <w:t>O</w:t>
      </w:r>
      <w:r w:rsidR="000F1BC9" w:rsidRPr="0027613C">
        <w:rPr>
          <w:rFonts w:ascii="Times New Roman" w:hAnsi="Times New Roman" w:cs="Times New Roman"/>
          <w:b/>
          <w:bCs/>
          <w:i/>
        </w:rPr>
        <w:t xml:space="preserve"> ALLO SVILUPPO DEL SISTEMA COMMERCIALE DELL’AREA DELLA PROVINCIA DI ROVIGO </w:t>
      </w:r>
    </w:p>
    <w:p w14:paraId="32BD10B5" w14:textId="77777777" w:rsidR="000F1BC9" w:rsidRPr="0027613C" w:rsidRDefault="000F1BC9" w:rsidP="000F1BC9">
      <w:pPr>
        <w:adjustRightInd w:val="0"/>
        <w:jc w:val="center"/>
        <w:rPr>
          <w:rFonts w:ascii="Times New Roman" w:hAnsi="Times New Roman" w:cs="Times New Roman"/>
          <w:b/>
          <w:bCs/>
          <w:i/>
        </w:rPr>
      </w:pPr>
      <w:r w:rsidRPr="0027613C">
        <w:rPr>
          <w:rFonts w:ascii="Times New Roman" w:hAnsi="Times New Roman" w:cs="Times New Roman"/>
          <w:b/>
          <w:bCs/>
          <w:i/>
        </w:rPr>
        <w:t>“Legge finanziaria regionale per l’esercizio 2013”, Art. 25 comma 2 bis. Deliberazione della Giunta regionale n. 460 del 14 aprile 2020.</w:t>
      </w:r>
    </w:p>
    <w:p w14:paraId="52F9D426" w14:textId="77777777" w:rsidR="00C15039" w:rsidRDefault="00C15039" w:rsidP="000F1BC9">
      <w:pPr>
        <w:pStyle w:val="TableParagraph"/>
        <w:ind w:left="0"/>
      </w:pPr>
    </w:p>
    <w:p w14:paraId="7629935C" w14:textId="2BB9D58D" w:rsidR="00EF2967" w:rsidRDefault="000F1BC9" w:rsidP="00EF2967">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577A27ED" wp14:editId="3746F902">
                <wp:simplePos x="0" y="0"/>
                <wp:positionH relativeFrom="column">
                  <wp:posOffset>-5715</wp:posOffset>
                </wp:positionH>
                <wp:positionV relativeFrom="paragraph">
                  <wp:posOffset>180975</wp:posOffset>
                </wp:positionV>
                <wp:extent cx="285750" cy="238125"/>
                <wp:effectExtent l="0" t="0" r="0" b="9525"/>
                <wp:wrapNone/>
                <wp:docPr id="4" name="Casella di testo 4"/>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3E0B9" w14:textId="033C725A" w:rsidR="000E5DF4" w:rsidRDefault="000E5D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A27ED" id="_x0000_t202" coordsize="21600,21600" o:spt="202" path="m,l,21600r21600,l21600,xe">
                <v:stroke joinstyle="miter"/>
                <v:path gradientshapeok="t" o:connecttype="rect"/>
              </v:shapetype>
              <v:shape id="Casella di testo 4" o:spid="_x0000_s1026" type="#_x0000_t202" style="position:absolute;left:0;text-align:left;margin-left:-.45pt;margin-top:14.25pt;width: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" fillcolor="white [3201]" stroked="f" strokeweight=".5pt">
                <v:textbox>
                  <w:txbxContent>
                    <w:p w14:paraId="2C63E0B9" w14:textId="033C725A" w:rsidR="000E5DF4" w:rsidRDefault="000E5DF4"/>
                  </w:txbxContent>
                </v:textbox>
              </v:shape>
            </w:pict>
          </mc:Fallback>
        </mc:AlternateContent>
      </w:r>
    </w:p>
    <w:p w14:paraId="340722EA" w14:textId="06A2B9AD" w:rsidR="00C141DF" w:rsidRDefault="00C141DF" w:rsidP="00EF2967">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36F8FD91" wp14:editId="1335110F">
                <wp:simplePos x="0" y="0"/>
                <wp:positionH relativeFrom="column">
                  <wp:posOffset>1737360</wp:posOffset>
                </wp:positionH>
                <wp:positionV relativeFrom="paragraph">
                  <wp:posOffset>158115</wp:posOffset>
                </wp:positionV>
                <wp:extent cx="4676775" cy="1666875"/>
                <wp:effectExtent l="0" t="0" r="9525" b="9525"/>
                <wp:wrapNone/>
                <wp:docPr id="5" name="Casella di testo 5"/>
                <wp:cNvGraphicFramePr/>
                <a:graphic xmlns:a="http://schemas.openxmlformats.org/drawingml/2006/main">
                  <a:graphicData uri="http://schemas.microsoft.com/office/word/2010/wordprocessingShape">
                    <wps:wsp>
                      <wps:cNvSpPr txBox="1"/>
                      <wps:spPr>
                        <a:xfrm>
                          <a:off x="0" y="0"/>
                          <a:ext cx="4676775"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0EFE0" w14:textId="77777777" w:rsidR="000E5DF4" w:rsidRPr="007B7B15" w:rsidRDefault="000E5DF4">
                            <w:pPr>
                              <w:rPr>
                                <w:i/>
                                <w:sz w:val="22"/>
                                <w:szCs w:val="22"/>
                              </w:rPr>
                            </w:pPr>
                            <w:r w:rsidRPr="007B7B15">
                              <w:rPr>
                                <w:i/>
                                <w:sz w:val="22"/>
                                <w:szCs w:val="22"/>
                              </w:rPr>
                              <w:t>Alla Regione del Veneto</w:t>
                            </w:r>
                          </w:p>
                          <w:p w14:paraId="78FF26AF" w14:textId="77777777" w:rsidR="000E5DF4" w:rsidRPr="007B7B15" w:rsidRDefault="000E5DF4">
                            <w:pPr>
                              <w:rPr>
                                <w:i/>
                                <w:sz w:val="22"/>
                                <w:szCs w:val="22"/>
                              </w:rPr>
                            </w:pPr>
                            <w:r w:rsidRPr="007B7B15">
                              <w:rPr>
                                <w:i/>
                                <w:sz w:val="22"/>
                                <w:szCs w:val="22"/>
                              </w:rPr>
                              <w:t>Direzione Industria Artigianato Commercio e Servizi</w:t>
                            </w:r>
                          </w:p>
                          <w:p w14:paraId="6F7BFE43" w14:textId="77777777" w:rsidR="000E5DF4" w:rsidRPr="007B7B15" w:rsidRDefault="000E5DF4">
                            <w:pPr>
                              <w:rPr>
                                <w:i/>
                                <w:sz w:val="22"/>
                                <w:szCs w:val="22"/>
                              </w:rPr>
                            </w:pPr>
                            <w:r w:rsidRPr="007B7B15">
                              <w:rPr>
                                <w:i/>
                                <w:sz w:val="22"/>
                                <w:szCs w:val="22"/>
                              </w:rPr>
                              <w:t>Fondamenta S.Lucia, Cannaregio, 23</w:t>
                            </w:r>
                          </w:p>
                          <w:p w14:paraId="02D63679" w14:textId="77777777" w:rsidR="000E5DF4" w:rsidRPr="007B7B15" w:rsidRDefault="000E5DF4">
                            <w:pPr>
                              <w:rPr>
                                <w:i/>
                                <w:sz w:val="22"/>
                                <w:szCs w:val="22"/>
                              </w:rPr>
                            </w:pPr>
                            <w:r w:rsidRPr="007B7B15">
                              <w:rPr>
                                <w:i/>
                                <w:sz w:val="22"/>
                                <w:szCs w:val="22"/>
                              </w:rPr>
                              <w:t>30121 Venezia (VE)</w:t>
                            </w:r>
                          </w:p>
                          <w:p w14:paraId="79462CC4" w14:textId="77777777" w:rsidR="00F36B46" w:rsidRPr="007B7B15" w:rsidRDefault="00F36B46">
                            <w:pPr>
                              <w:rPr>
                                <w:i/>
                                <w:sz w:val="22"/>
                                <w:szCs w:val="22"/>
                              </w:rPr>
                            </w:pPr>
                          </w:p>
                          <w:p w14:paraId="14305CC2" w14:textId="3C3E40E3" w:rsidR="00F36B46" w:rsidRPr="007B7B15" w:rsidRDefault="00F36B46">
                            <w:pPr>
                              <w:rPr>
                                <w:i/>
                                <w:sz w:val="22"/>
                                <w:szCs w:val="22"/>
                              </w:rPr>
                            </w:pPr>
                            <w:r w:rsidRPr="007B7B15">
                              <w:rPr>
                                <w:i/>
                                <w:sz w:val="22"/>
                                <w:szCs w:val="22"/>
                              </w:rPr>
                              <w:t xml:space="preserve">PEC: </w:t>
                            </w:r>
                            <w:hyperlink r:id="rId12" w:history="1">
                              <w:r w:rsidR="00E82F60" w:rsidRPr="007B7B15">
                                <w:rPr>
                                  <w:rStyle w:val="Collegamentoipertestuale"/>
                                  <w:b/>
                                  <w:i/>
                                  <w:sz w:val="22"/>
                                  <w:szCs w:val="22"/>
                                </w:rPr>
                                <w:t>industriartigianatocommercioservizi@pec.regione.veneto.it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8FD91" id="Casella di testo 5" o:spid="_x0000_s1027" type="#_x0000_t202" style="position:absolute;left:0;text-align:left;margin-left:136.8pt;margin-top:12.45pt;width:368.25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" fillcolor="white [3201]" stroked="f" strokeweight=".5pt">
                <v:textbox>
                  <w:txbxContent>
                    <w:p w14:paraId="0200EFE0" w14:textId="77777777" w:rsidR="000E5DF4" w:rsidRPr="007B7B15" w:rsidRDefault="000E5DF4">
                      <w:pPr>
                        <w:rPr>
                          <w:i/>
                          <w:sz w:val="22"/>
                          <w:szCs w:val="22"/>
                        </w:rPr>
                      </w:pPr>
                      <w:r w:rsidRPr="007B7B15">
                        <w:rPr>
                          <w:i/>
                          <w:sz w:val="22"/>
                          <w:szCs w:val="22"/>
                        </w:rPr>
                        <w:t>Alla Regione del Veneto</w:t>
                      </w:r>
                    </w:p>
                    <w:p w14:paraId="78FF26AF" w14:textId="77777777" w:rsidR="000E5DF4" w:rsidRPr="007B7B15" w:rsidRDefault="000E5DF4">
                      <w:pPr>
                        <w:rPr>
                          <w:i/>
                          <w:sz w:val="22"/>
                          <w:szCs w:val="22"/>
                        </w:rPr>
                      </w:pPr>
                      <w:r w:rsidRPr="007B7B15">
                        <w:rPr>
                          <w:i/>
                          <w:sz w:val="22"/>
                          <w:szCs w:val="22"/>
                        </w:rPr>
                        <w:t>Direzione Industria Artigianato Commercio e Servizi</w:t>
                      </w:r>
                    </w:p>
                    <w:p w14:paraId="6F7BFE43" w14:textId="77777777" w:rsidR="000E5DF4" w:rsidRPr="007B7B15" w:rsidRDefault="000E5DF4">
                      <w:pPr>
                        <w:rPr>
                          <w:i/>
                          <w:sz w:val="22"/>
                          <w:szCs w:val="22"/>
                        </w:rPr>
                      </w:pPr>
                      <w:r w:rsidRPr="007B7B15">
                        <w:rPr>
                          <w:i/>
                          <w:sz w:val="22"/>
                          <w:szCs w:val="22"/>
                        </w:rPr>
                        <w:t xml:space="preserve">Fondamenta </w:t>
                      </w:r>
                      <w:proofErr w:type="spellStart"/>
                      <w:r w:rsidRPr="007B7B15">
                        <w:rPr>
                          <w:i/>
                          <w:sz w:val="22"/>
                          <w:szCs w:val="22"/>
                        </w:rPr>
                        <w:t>S.Lucia</w:t>
                      </w:r>
                      <w:proofErr w:type="spellEnd"/>
                      <w:r w:rsidRPr="007B7B15">
                        <w:rPr>
                          <w:i/>
                          <w:sz w:val="22"/>
                          <w:szCs w:val="22"/>
                        </w:rPr>
                        <w:t xml:space="preserve">, </w:t>
                      </w:r>
                      <w:proofErr w:type="spellStart"/>
                      <w:r w:rsidRPr="007B7B15">
                        <w:rPr>
                          <w:i/>
                          <w:sz w:val="22"/>
                          <w:szCs w:val="22"/>
                        </w:rPr>
                        <w:t>Cannaregio</w:t>
                      </w:r>
                      <w:proofErr w:type="spellEnd"/>
                      <w:r w:rsidRPr="007B7B15">
                        <w:rPr>
                          <w:i/>
                          <w:sz w:val="22"/>
                          <w:szCs w:val="22"/>
                        </w:rPr>
                        <w:t>, 23</w:t>
                      </w:r>
                    </w:p>
                    <w:p w14:paraId="02D63679" w14:textId="77777777" w:rsidR="000E5DF4" w:rsidRPr="007B7B15" w:rsidRDefault="000E5DF4">
                      <w:pPr>
                        <w:rPr>
                          <w:i/>
                          <w:sz w:val="22"/>
                          <w:szCs w:val="22"/>
                        </w:rPr>
                      </w:pPr>
                      <w:r w:rsidRPr="007B7B15">
                        <w:rPr>
                          <w:i/>
                          <w:sz w:val="22"/>
                          <w:szCs w:val="22"/>
                        </w:rPr>
                        <w:t>30121 Venezia (VE)</w:t>
                      </w:r>
                    </w:p>
                    <w:p w14:paraId="79462CC4" w14:textId="77777777" w:rsidR="00F36B46" w:rsidRPr="007B7B15" w:rsidRDefault="00F36B46">
                      <w:pPr>
                        <w:rPr>
                          <w:i/>
                          <w:sz w:val="22"/>
                          <w:szCs w:val="22"/>
                        </w:rPr>
                      </w:pPr>
                    </w:p>
                    <w:p w14:paraId="14305CC2" w14:textId="3C3E40E3" w:rsidR="00F36B46" w:rsidRPr="007B7B15" w:rsidRDefault="00F36B46">
                      <w:pPr>
                        <w:rPr>
                          <w:i/>
                          <w:sz w:val="22"/>
                          <w:szCs w:val="22"/>
                        </w:rPr>
                      </w:pPr>
                      <w:r w:rsidRPr="007B7B15">
                        <w:rPr>
                          <w:i/>
                          <w:sz w:val="22"/>
                          <w:szCs w:val="22"/>
                        </w:rPr>
                        <w:t xml:space="preserve">PEC: </w:t>
                      </w:r>
                      <w:hyperlink r:id="rId13" w:history="1">
                        <w:r w:rsidR="00E82F60" w:rsidRPr="007B7B15">
                          <w:rPr>
                            <w:rStyle w:val="Collegamentoipertestuale"/>
                            <w:b/>
                            <w:i/>
                            <w:sz w:val="22"/>
                            <w:szCs w:val="22"/>
                          </w:rPr>
                          <w:t>industriartigianatocommercioservizi@pec.regione.veneto.it</w:t>
                        </w:r>
                      </w:hyperlink>
                    </w:p>
                  </w:txbxContent>
                </v:textbox>
              </v:shape>
            </w:pict>
          </mc:Fallback>
        </mc:AlternateContent>
      </w:r>
    </w:p>
    <w:p w14:paraId="10D33377" w14:textId="77777777" w:rsidR="00C141DF" w:rsidRDefault="00C141DF" w:rsidP="00C141DF">
      <w:pPr>
        <w:rPr>
          <w:rFonts w:ascii="Times New Roman" w:hAnsi="Times New Roman" w:cs="Times New Roman"/>
          <w:b/>
        </w:rPr>
      </w:pPr>
    </w:p>
    <w:p w14:paraId="116A2883" w14:textId="77777777" w:rsidR="00C141DF" w:rsidRDefault="00C141DF" w:rsidP="00EF2967">
      <w:pPr>
        <w:jc w:val="center"/>
        <w:rPr>
          <w:rFonts w:ascii="Times New Roman" w:hAnsi="Times New Roman" w:cs="Times New Roman"/>
          <w:b/>
        </w:rPr>
      </w:pPr>
    </w:p>
    <w:p w14:paraId="30A0D99F" w14:textId="77777777" w:rsidR="00C141DF" w:rsidRDefault="00C141DF" w:rsidP="00EF2967">
      <w:pPr>
        <w:jc w:val="center"/>
        <w:rPr>
          <w:rFonts w:ascii="Times New Roman" w:hAnsi="Times New Roman" w:cs="Times New Roman"/>
          <w:b/>
        </w:rPr>
      </w:pPr>
    </w:p>
    <w:p w14:paraId="25C96CCC" w14:textId="77777777" w:rsidR="00C141DF" w:rsidRDefault="00C141DF" w:rsidP="00EF2967">
      <w:pPr>
        <w:jc w:val="center"/>
        <w:rPr>
          <w:rFonts w:ascii="Times New Roman" w:hAnsi="Times New Roman" w:cs="Times New Roman"/>
          <w:b/>
        </w:rPr>
      </w:pPr>
    </w:p>
    <w:p w14:paraId="3B5FA540" w14:textId="77777777" w:rsidR="00C141DF" w:rsidRDefault="00C141DF" w:rsidP="00EF2967">
      <w:pPr>
        <w:jc w:val="center"/>
        <w:rPr>
          <w:rFonts w:ascii="Times New Roman" w:hAnsi="Times New Roman" w:cs="Times New Roman"/>
          <w:b/>
        </w:rPr>
      </w:pPr>
    </w:p>
    <w:p w14:paraId="5F536B9A" w14:textId="77777777" w:rsidR="00C141DF" w:rsidRDefault="00C141DF" w:rsidP="00EF2967">
      <w:pPr>
        <w:jc w:val="center"/>
        <w:rPr>
          <w:rFonts w:ascii="Times New Roman" w:hAnsi="Times New Roman" w:cs="Times New Roman"/>
          <w:b/>
        </w:rPr>
      </w:pPr>
    </w:p>
    <w:p w14:paraId="1E53ED9B" w14:textId="28705A55" w:rsidR="00C141DF" w:rsidRDefault="00C141DF" w:rsidP="00EF2967">
      <w:pPr>
        <w:jc w:val="center"/>
        <w:rPr>
          <w:rFonts w:ascii="Times New Roman" w:hAnsi="Times New Roman" w:cs="Times New Roman"/>
          <w:b/>
        </w:rPr>
      </w:pPr>
    </w:p>
    <w:p w14:paraId="0A0664C8" w14:textId="38AAFD75" w:rsidR="00F36B46" w:rsidRDefault="00F36B46" w:rsidP="00167A90">
      <w:pPr>
        <w:spacing w:after="120"/>
        <w:rPr>
          <w:position w:val="2"/>
          <w:sz w:val="22"/>
          <w:szCs w:val="22"/>
        </w:rPr>
      </w:pPr>
    </w:p>
    <w:p w14:paraId="12CA3C49" w14:textId="77777777" w:rsidR="00191C0B" w:rsidRPr="007A27AA" w:rsidRDefault="00191C0B" w:rsidP="00167A90">
      <w:pPr>
        <w:spacing w:after="120"/>
        <w:rPr>
          <w:position w:val="2"/>
          <w:sz w:val="22"/>
          <w:szCs w:val="22"/>
        </w:rPr>
      </w:pPr>
    </w:p>
    <w:p w14:paraId="1CF142E4" w14:textId="77777777" w:rsidR="00191C0B" w:rsidRPr="00005A60" w:rsidRDefault="00191C0B" w:rsidP="00191C0B">
      <w:pPr>
        <w:jc w:val="center"/>
        <w:rPr>
          <w:rFonts w:ascii="Times New Roman" w:hAnsi="Times New Roman" w:cs="Times New Roman"/>
          <w:bCs/>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1559"/>
        <w:gridCol w:w="3828"/>
      </w:tblGrid>
      <w:tr w:rsidR="00191C0B" w:rsidRPr="00766C80" w14:paraId="06005117" w14:textId="77777777" w:rsidTr="00191C0B">
        <w:trPr>
          <w:trHeight w:val="454"/>
        </w:trPr>
        <w:tc>
          <w:tcPr>
            <w:tcW w:w="10173" w:type="dxa"/>
            <w:gridSpan w:val="4"/>
            <w:vAlign w:val="center"/>
          </w:tcPr>
          <w:p w14:paraId="6E9FDD79" w14:textId="77777777" w:rsidR="00191C0B" w:rsidRPr="00766C80" w:rsidRDefault="00191C0B" w:rsidP="00AD5C32">
            <w:pPr>
              <w:rPr>
                <w:rFonts w:ascii="Times New Roman" w:hAnsi="Times New Roman" w:cs="Times New Roman"/>
                <w:sz w:val="22"/>
                <w:szCs w:val="22"/>
                <w:highlight w:val="lightGray"/>
              </w:rPr>
            </w:pPr>
            <w:r w:rsidRPr="00766C80">
              <w:rPr>
                <w:rFonts w:ascii="Times New Roman" w:hAnsi="Times New Roman" w:cs="Times New Roman"/>
                <w:sz w:val="22"/>
                <w:szCs w:val="22"/>
                <w:highlight w:val="lightGray"/>
              </w:rPr>
              <w:t>Il sottoscritto</w:t>
            </w:r>
            <w:r w:rsidRPr="00766C80">
              <w:rPr>
                <w:rFonts w:ascii="Times New Roman" w:hAnsi="Times New Roman" w:cs="Times New Roman"/>
                <w:b/>
                <w:sz w:val="22"/>
                <w:szCs w:val="22"/>
                <w:highlight w:val="lightGray"/>
              </w:rPr>
              <w:t xml:space="preserve"> </w:t>
            </w:r>
            <w:r w:rsidRPr="00766C80">
              <w:rPr>
                <w:rFonts w:ascii="Times New Roman" w:hAnsi="Times New Roman" w:cs="Times New Roman"/>
                <w:i/>
                <w:sz w:val="22"/>
                <w:szCs w:val="22"/>
                <w:highlight w:val="lightGray"/>
              </w:rPr>
              <w:t>(Cognome e Nome)</w:t>
            </w:r>
          </w:p>
        </w:tc>
      </w:tr>
      <w:tr w:rsidR="00191C0B" w:rsidRPr="00766C80" w14:paraId="696CDC67" w14:textId="77777777" w:rsidTr="00191C0B">
        <w:trPr>
          <w:trHeight w:val="454"/>
        </w:trPr>
        <w:tc>
          <w:tcPr>
            <w:tcW w:w="3652" w:type="dxa"/>
            <w:vAlign w:val="center"/>
          </w:tcPr>
          <w:p w14:paraId="553382A5" w14:textId="77777777" w:rsidR="00191C0B" w:rsidRPr="00766C80" w:rsidRDefault="00191C0B" w:rsidP="00AD5C32">
            <w:pPr>
              <w:rPr>
                <w:rFonts w:ascii="Times New Roman" w:hAnsi="Times New Roman" w:cs="Times New Roman"/>
                <w:bCs/>
                <w:sz w:val="22"/>
                <w:szCs w:val="22"/>
                <w:highlight w:val="lightGray"/>
              </w:rPr>
            </w:pPr>
            <w:r w:rsidRPr="00766C80">
              <w:rPr>
                <w:rFonts w:ascii="Times New Roman" w:hAnsi="Times New Roman" w:cs="Times New Roman"/>
                <w:bCs/>
                <w:sz w:val="22"/>
                <w:szCs w:val="22"/>
                <w:highlight w:val="lightGray"/>
              </w:rPr>
              <w:t>Nato a</w:t>
            </w:r>
          </w:p>
        </w:tc>
        <w:tc>
          <w:tcPr>
            <w:tcW w:w="2693" w:type="dxa"/>
            <w:gridSpan w:val="2"/>
            <w:vAlign w:val="center"/>
          </w:tcPr>
          <w:p w14:paraId="3427E2FC" w14:textId="77777777" w:rsidR="00191C0B" w:rsidRPr="00766C80" w:rsidRDefault="00191C0B" w:rsidP="00AD5C32">
            <w:pPr>
              <w:rPr>
                <w:rFonts w:ascii="Times New Roman" w:hAnsi="Times New Roman" w:cs="Times New Roman"/>
                <w:bCs/>
                <w:sz w:val="22"/>
                <w:szCs w:val="22"/>
                <w:highlight w:val="lightGray"/>
              </w:rPr>
            </w:pPr>
            <w:r w:rsidRPr="00766C80">
              <w:rPr>
                <w:rFonts w:ascii="Times New Roman" w:hAnsi="Times New Roman" w:cs="Times New Roman"/>
                <w:bCs/>
                <w:sz w:val="22"/>
                <w:szCs w:val="22"/>
                <w:highlight w:val="lightGray"/>
              </w:rPr>
              <w:t>Il</w:t>
            </w:r>
          </w:p>
        </w:tc>
        <w:tc>
          <w:tcPr>
            <w:tcW w:w="3828" w:type="dxa"/>
          </w:tcPr>
          <w:p w14:paraId="793BBEBA" w14:textId="77777777" w:rsidR="00191C0B" w:rsidRPr="00766C80" w:rsidRDefault="00191C0B" w:rsidP="00AD5C32">
            <w:pPr>
              <w:rPr>
                <w:rFonts w:ascii="Times New Roman" w:hAnsi="Times New Roman" w:cs="Times New Roman"/>
                <w:bCs/>
                <w:sz w:val="22"/>
                <w:szCs w:val="22"/>
                <w:highlight w:val="lightGray"/>
              </w:rPr>
            </w:pPr>
          </w:p>
          <w:p w14:paraId="0410D5F7" w14:textId="77777777" w:rsidR="00191C0B" w:rsidRPr="00766C80" w:rsidRDefault="00191C0B" w:rsidP="00AD5C32">
            <w:pPr>
              <w:rPr>
                <w:rFonts w:ascii="Times New Roman" w:hAnsi="Times New Roman" w:cs="Times New Roman"/>
                <w:bCs/>
                <w:sz w:val="22"/>
                <w:szCs w:val="22"/>
                <w:highlight w:val="lightGray"/>
              </w:rPr>
            </w:pPr>
            <w:r w:rsidRPr="00766C80">
              <w:rPr>
                <w:rFonts w:ascii="Times New Roman" w:hAnsi="Times New Roman" w:cs="Times New Roman"/>
                <w:bCs/>
                <w:sz w:val="22"/>
                <w:szCs w:val="22"/>
                <w:highlight w:val="lightGray"/>
              </w:rPr>
              <w:t>C.F.</w:t>
            </w:r>
          </w:p>
          <w:p w14:paraId="14ED29E4" w14:textId="77777777" w:rsidR="00191C0B" w:rsidRPr="00766C80" w:rsidRDefault="00191C0B" w:rsidP="00AD5C32">
            <w:pPr>
              <w:rPr>
                <w:rFonts w:ascii="Times New Roman" w:hAnsi="Times New Roman" w:cs="Times New Roman"/>
                <w:bCs/>
                <w:sz w:val="22"/>
                <w:szCs w:val="22"/>
                <w:highlight w:val="lightGray"/>
              </w:rPr>
            </w:pPr>
          </w:p>
        </w:tc>
      </w:tr>
      <w:tr w:rsidR="00191C0B" w:rsidRPr="00766C80" w14:paraId="5008F00D" w14:textId="77777777" w:rsidTr="00191C0B">
        <w:trPr>
          <w:trHeight w:val="454"/>
        </w:trPr>
        <w:tc>
          <w:tcPr>
            <w:tcW w:w="4786" w:type="dxa"/>
            <w:gridSpan w:val="2"/>
            <w:vAlign w:val="center"/>
          </w:tcPr>
          <w:p w14:paraId="10504DB0" w14:textId="77777777" w:rsidR="00191C0B" w:rsidRPr="00766C80" w:rsidRDefault="00191C0B" w:rsidP="00AD5C32">
            <w:pPr>
              <w:rPr>
                <w:rFonts w:ascii="Times New Roman" w:hAnsi="Times New Roman" w:cs="Times New Roman"/>
                <w:bCs/>
                <w:sz w:val="22"/>
                <w:szCs w:val="22"/>
                <w:highlight w:val="lightGray"/>
              </w:rPr>
            </w:pPr>
            <w:r w:rsidRPr="00766C80">
              <w:rPr>
                <w:rFonts w:ascii="Times New Roman" w:hAnsi="Times New Roman" w:cs="Times New Roman"/>
                <w:bCs/>
                <w:sz w:val="22"/>
                <w:szCs w:val="22"/>
                <w:highlight w:val="lightGray"/>
              </w:rPr>
              <w:t>Residente a</w:t>
            </w:r>
          </w:p>
        </w:tc>
        <w:tc>
          <w:tcPr>
            <w:tcW w:w="5387" w:type="dxa"/>
            <w:gridSpan w:val="2"/>
            <w:vAlign w:val="center"/>
          </w:tcPr>
          <w:p w14:paraId="73C10C7C" w14:textId="77777777" w:rsidR="00191C0B" w:rsidRPr="00766C80" w:rsidRDefault="00191C0B" w:rsidP="00AD5C32">
            <w:pPr>
              <w:rPr>
                <w:rFonts w:ascii="Times New Roman" w:hAnsi="Times New Roman" w:cs="Times New Roman"/>
                <w:bCs/>
                <w:sz w:val="22"/>
                <w:szCs w:val="22"/>
              </w:rPr>
            </w:pPr>
            <w:r w:rsidRPr="00766C80">
              <w:rPr>
                <w:rFonts w:ascii="Times New Roman" w:hAnsi="Times New Roman" w:cs="Times New Roman"/>
                <w:bCs/>
                <w:sz w:val="22"/>
                <w:szCs w:val="22"/>
                <w:highlight w:val="lightGray"/>
              </w:rPr>
              <w:t>Via e n° civico</w:t>
            </w:r>
          </w:p>
        </w:tc>
      </w:tr>
    </w:tbl>
    <w:p w14:paraId="5465F6C0" w14:textId="6295F384" w:rsidR="00191C0B" w:rsidRPr="00766C80" w:rsidRDefault="00191C0B" w:rsidP="00E773A6">
      <w:pPr>
        <w:rPr>
          <w:rFonts w:eastAsia="Arial Unicode MS"/>
          <w:sz w:val="22"/>
          <w:szCs w:val="22"/>
        </w:rPr>
      </w:pPr>
    </w:p>
    <w:p w14:paraId="741DB061" w14:textId="182D590A" w:rsidR="00191C0B" w:rsidRPr="00766C80" w:rsidRDefault="00191C0B" w:rsidP="00E773A6">
      <w:pPr>
        <w:rPr>
          <w:rFonts w:eastAsia="Arial Unicode M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05"/>
      </w:tblGrid>
      <w:tr w:rsidR="00191C0B" w:rsidRPr="00766C80" w14:paraId="5FD32B44" w14:textId="77777777" w:rsidTr="00766C80">
        <w:trPr>
          <w:trHeight w:val="454"/>
        </w:trPr>
        <w:tc>
          <w:tcPr>
            <w:tcW w:w="1701" w:type="dxa"/>
            <w:vMerge w:val="restart"/>
            <w:vAlign w:val="center"/>
          </w:tcPr>
          <w:p w14:paraId="0FC647A6" w14:textId="77777777" w:rsidR="00191C0B" w:rsidRPr="00766C80" w:rsidRDefault="00191C0B" w:rsidP="00AD5C32">
            <w:pPr>
              <w:jc w:val="center"/>
              <w:rPr>
                <w:rFonts w:ascii="Times New Roman" w:hAnsi="Times New Roman" w:cs="Times New Roman"/>
                <w:sz w:val="22"/>
                <w:szCs w:val="22"/>
                <w:highlight w:val="lightGray"/>
              </w:rPr>
            </w:pPr>
            <w:r w:rsidRPr="00766C80">
              <w:rPr>
                <w:rFonts w:ascii="Times New Roman" w:hAnsi="Times New Roman" w:cs="Times New Roman"/>
                <w:sz w:val="22"/>
                <w:szCs w:val="22"/>
                <w:highlight w:val="lightGray"/>
              </w:rPr>
              <w:t>In qualità</w:t>
            </w:r>
          </w:p>
          <w:p w14:paraId="44B77662" w14:textId="77777777" w:rsidR="00191C0B" w:rsidRPr="00766C80" w:rsidRDefault="00191C0B" w:rsidP="00AD5C32">
            <w:pPr>
              <w:jc w:val="center"/>
              <w:rPr>
                <w:rFonts w:ascii="Times New Roman" w:hAnsi="Times New Roman" w:cs="Times New Roman"/>
                <w:sz w:val="22"/>
                <w:szCs w:val="22"/>
                <w:highlight w:val="lightGray"/>
              </w:rPr>
            </w:pPr>
            <w:r w:rsidRPr="00766C80">
              <w:rPr>
                <w:rFonts w:ascii="Times New Roman" w:hAnsi="Times New Roman" w:cs="Times New Roman"/>
                <w:sz w:val="22"/>
                <w:szCs w:val="22"/>
                <w:highlight w:val="lightGray"/>
              </w:rPr>
              <w:t>di Legale</w:t>
            </w:r>
          </w:p>
          <w:p w14:paraId="4D456797" w14:textId="77777777" w:rsidR="00191C0B" w:rsidRPr="00766C80" w:rsidRDefault="00191C0B" w:rsidP="00AD5C32">
            <w:pPr>
              <w:jc w:val="center"/>
              <w:rPr>
                <w:rFonts w:ascii="Times New Roman" w:hAnsi="Times New Roman" w:cs="Times New Roman"/>
                <w:bCs/>
                <w:sz w:val="22"/>
                <w:szCs w:val="22"/>
                <w:highlight w:val="lightGray"/>
              </w:rPr>
            </w:pPr>
            <w:r w:rsidRPr="00766C80">
              <w:rPr>
                <w:rFonts w:ascii="Times New Roman" w:hAnsi="Times New Roman" w:cs="Times New Roman"/>
                <w:sz w:val="22"/>
                <w:szCs w:val="22"/>
                <w:highlight w:val="lightGray"/>
              </w:rPr>
              <w:t>Rappresentante</w:t>
            </w:r>
          </w:p>
        </w:tc>
        <w:tc>
          <w:tcPr>
            <w:tcW w:w="8505" w:type="dxa"/>
            <w:tcBorders>
              <w:bottom w:val="nil"/>
            </w:tcBorders>
            <w:vAlign w:val="center"/>
          </w:tcPr>
          <w:p w14:paraId="7AA3EB76" w14:textId="77777777" w:rsidR="00191C0B" w:rsidRPr="00766C80" w:rsidRDefault="00191C0B" w:rsidP="00AD5C32">
            <w:pPr>
              <w:spacing w:line="240" w:lineRule="atLeast"/>
              <w:ind w:right="-77"/>
              <w:rPr>
                <w:rFonts w:ascii="Times New Roman" w:hAnsi="Times New Roman" w:cs="Times New Roman"/>
                <w:bCs/>
                <w:sz w:val="22"/>
                <w:szCs w:val="22"/>
                <w:highlight w:val="lightGray"/>
              </w:rPr>
            </w:pPr>
          </w:p>
          <w:p w14:paraId="7D8D0560" w14:textId="77777777" w:rsidR="00191C0B" w:rsidRPr="00766C80" w:rsidRDefault="00191C0B" w:rsidP="00AD5C32">
            <w:pPr>
              <w:spacing w:line="240" w:lineRule="atLeast"/>
              <w:ind w:right="-77"/>
              <w:rPr>
                <w:rFonts w:ascii="Times New Roman" w:hAnsi="Times New Roman" w:cs="Times New Roman"/>
                <w:bCs/>
                <w:color w:val="A6A6A6"/>
                <w:sz w:val="22"/>
                <w:szCs w:val="22"/>
                <w:highlight w:val="lightGray"/>
              </w:rPr>
            </w:pPr>
            <w:r w:rsidRPr="00766C80">
              <w:rPr>
                <w:rFonts w:ascii="Times New Roman" w:hAnsi="Times New Roman" w:cs="Times New Roman"/>
                <w:bCs/>
                <w:sz w:val="22"/>
                <w:szCs w:val="22"/>
                <w:highlight w:val="lightGray"/>
              </w:rPr>
              <w:t xml:space="preserve">Del Comune </w:t>
            </w:r>
            <w:r w:rsidRPr="00766C80">
              <w:rPr>
                <w:rFonts w:ascii="Times New Roman" w:hAnsi="Times New Roman" w:cs="Times New Roman"/>
                <w:bCs/>
                <w:color w:val="A6A6A6"/>
                <w:sz w:val="22"/>
                <w:szCs w:val="22"/>
                <w:highlight w:val="lightGray"/>
              </w:rPr>
              <w:t>__________________________________________________________________________</w:t>
            </w:r>
          </w:p>
          <w:p w14:paraId="2614294A" w14:textId="77777777" w:rsidR="00191C0B" w:rsidRPr="00766C80" w:rsidRDefault="00191C0B" w:rsidP="00AD5C32">
            <w:pPr>
              <w:spacing w:line="240" w:lineRule="atLeast"/>
              <w:ind w:right="-77"/>
              <w:rPr>
                <w:rFonts w:ascii="Times New Roman" w:hAnsi="Times New Roman" w:cs="Times New Roman"/>
                <w:bCs/>
                <w:color w:val="A6A6A6"/>
                <w:sz w:val="22"/>
                <w:szCs w:val="22"/>
                <w:highlight w:val="lightGray"/>
              </w:rPr>
            </w:pPr>
          </w:p>
          <w:p w14:paraId="6E80C7A2" w14:textId="6A32947D" w:rsidR="00191C0B" w:rsidRPr="00766C80" w:rsidRDefault="00191C0B" w:rsidP="00AD5C32">
            <w:pPr>
              <w:spacing w:line="240" w:lineRule="atLeast"/>
              <w:ind w:right="-77"/>
              <w:rPr>
                <w:rFonts w:ascii="Times New Roman" w:hAnsi="Times New Roman" w:cs="Times New Roman"/>
                <w:bCs/>
                <w:color w:val="A6A6A6"/>
                <w:sz w:val="22"/>
                <w:szCs w:val="22"/>
                <w:highlight w:val="lightGray"/>
              </w:rPr>
            </w:pPr>
            <w:r w:rsidRPr="00766C80">
              <w:rPr>
                <w:rFonts w:ascii="Times New Roman" w:hAnsi="Times New Roman" w:cs="Times New Roman"/>
                <w:bCs/>
                <w:sz w:val="22"/>
                <w:szCs w:val="22"/>
                <w:highlight w:val="lightGray"/>
              </w:rPr>
              <w:t xml:space="preserve">C.F./P.I. </w:t>
            </w:r>
            <w:r w:rsidRPr="00766C80">
              <w:rPr>
                <w:rFonts w:ascii="Times New Roman" w:hAnsi="Times New Roman" w:cs="Times New Roman"/>
                <w:bCs/>
                <w:color w:val="A6A6A6"/>
                <w:sz w:val="22"/>
                <w:szCs w:val="22"/>
                <w:highlight w:val="lightGray"/>
              </w:rPr>
              <w:t>_____________________________________________</w:t>
            </w:r>
            <w:r w:rsidR="00766C80">
              <w:rPr>
                <w:rFonts w:ascii="Times New Roman" w:hAnsi="Times New Roman" w:cs="Times New Roman"/>
                <w:bCs/>
                <w:color w:val="A6A6A6"/>
                <w:sz w:val="22"/>
                <w:szCs w:val="22"/>
                <w:highlight w:val="lightGray"/>
              </w:rPr>
              <w:t>_____________________________</w:t>
            </w:r>
          </w:p>
          <w:p w14:paraId="5D778431" w14:textId="77777777" w:rsidR="00191C0B" w:rsidRPr="00766C80" w:rsidRDefault="00191C0B" w:rsidP="00AD5C32">
            <w:pPr>
              <w:spacing w:line="240" w:lineRule="atLeast"/>
              <w:ind w:right="-77"/>
              <w:rPr>
                <w:rFonts w:ascii="Times New Roman" w:hAnsi="Times New Roman" w:cs="Times New Roman"/>
                <w:bCs/>
                <w:sz w:val="22"/>
                <w:szCs w:val="22"/>
                <w:highlight w:val="lightGray"/>
              </w:rPr>
            </w:pPr>
          </w:p>
          <w:p w14:paraId="4D172CD5" w14:textId="57D17FF7" w:rsidR="00191C0B" w:rsidRPr="00766C80" w:rsidRDefault="00191C0B" w:rsidP="00AD5C32">
            <w:pPr>
              <w:spacing w:line="240" w:lineRule="atLeast"/>
              <w:ind w:right="-77"/>
              <w:rPr>
                <w:rFonts w:ascii="Times New Roman" w:hAnsi="Times New Roman" w:cs="Times New Roman"/>
                <w:bCs/>
                <w:color w:val="A6A6A6"/>
                <w:sz w:val="22"/>
                <w:szCs w:val="22"/>
                <w:highlight w:val="lightGray"/>
              </w:rPr>
            </w:pPr>
            <w:r w:rsidRPr="00766C80">
              <w:rPr>
                <w:rFonts w:ascii="Times New Roman" w:hAnsi="Times New Roman" w:cs="Times New Roman"/>
                <w:bCs/>
                <w:sz w:val="22"/>
                <w:szCs w:val="22"/>
                <w:highlight w:val="lightGray"/>
              </w:rPr>
              <w:t xml:space="preserve">Sede legale </w:t>
            </w:r>
            <w:r w:rsidRPr="00766C80">
              <w:rPr>
                <w:rFonts w:ascii="Times New Roman" w:hAnsi="Times New Roman" w:cs="Times New Roman"/>
                <w:bCs/>
                <w:color w:val="A6A6A6"/>
                <w:sz w:val="22"/>
                <w:szCs w:val="22"/>
                <w:highlight w:val="lightGray"/>
              </w:rPr>
              <w:t>__________________________________________________________________________</w:t>
            </w:r>
          </w:p>
          <w:p w14:paraId="0D1FC9D7" w14:textId="77777777" w:rsidR="00191C0B" w:rsidRPr="00766C80" w:rsidRDefault="00191C0B" w:rsidP="00AD5C32">
            <w:pPr>
              <w:spacing w:line="240" w:lineRule="atLeast"/>
              <w:ind w:right="-77"/>
              <w:rPr>
                <w:rFonts w:ascii="Times New Roman" w:hAnsi="Times New Roman" w:cs="Times New Roman"/>
                <w:bCs/>
                <w:color w:val="A6A6A6"/>
                <w:sz w:val="22"/>
                <w:szCs w:val="22"/>
                <w:highlight w:val="lightGray"/>
              </w:rPr>
            </w:pPr>
          </w:p>
          <w:p w14:paraId="178EE425" w14:textId="0E61FE92" w:rsidR="00191C0B" w:rsidRPr="00766C80" w:rsidRDefault="00191C0B" w:rsidP="00AD5C32">
            <w:pPr>
              <w:spacing w:line="240" w:lineRule="atLeast"/>
              <w:ind w:right="-77"/>
              <w:rPr>
                <w:rFonts w:ascii="Times New Roman" w:hAnsi="Times New Roman" w:cs="Times New Roman"/>
                <w:bCs/>
                <w:sz w:val="22"/>
                <w:szCs w:val="22"/>
                <w:highlight w:val="lightGray"/>
              </w:rPr>
            </w:pPr>
            <w:r w:rsidRPr="00766C80">
              <w:rPr>
                <w:rFonts w:ascii="Times New Roman" w:hAnsi="Times New Roman" w:cs="Times New Roman"/>
                <w:bCs/>
                <w:sz w:val="22"/>
                <w:szCs w:val="22"/>
                <w:highlight w:val="lightGray"/>
              </w:rPr>
              <w:t xml:space="preserve">Indirizzo PEC </w:t>
            </w:r>
            <w:r w:rsidRPr="00766C80">
              <w:rPr>
                <w:rFonts w:ascii="Times New Roman" w:hAnsi="Times New Roman" w:cs="Times New Roman"/>
                <w:bCs/>
                <w:color w:val="A6A6A6"/>
                <w:sz w:val="22"/>
                <w:szCs w:val="22"/>
                <w:highlight w:val="lightGray"/>
              </w:rPr>
              <w:t>____________________________________________________________________</w:t>
            </w:r>
            <w:r w:rsidR="00766C80">
              <w:rPr>
                <w:rFonts w:ascii="Times New Roman" w:hAnsi="Times New Roman" w:cs="Times New Roman"/>
                <w:bCs/>
                <w:color w:val="A6A6A6"/>
                <w:sz w:val="22"/>
                <w:szCs w:val="22"/>
                <w:highlight w:val="lightGray"/>
              </w:rPr>
              <w:t>__</w:t>
            </w:r>
            <w:r w:rsidRPr="00766C80">
              <w:rPr>
                <w:rFonts w:ascii="Times New Roman" w:hAnsi="Times New Roman" w:cs="Times New Roman"/>
                <w:bCs/>
                <w:color w:val="A6A6A6"/>
                <w:sz w:val="22"/>
                <w:szCs w:val="22"/>
                <w:highlight w:val="lightGray"/>
              </w:rPr>
              <w:t>____</w:t>
            </w:r>
          </w:p>
        </w:tc>
      </w:tr>
      <w:tr w:rsidR="00191C0B" w:rsidRPr="00005A60" w14:paraId="67A70416" w14:textId="77777777" w:rsidTr="00766C80">
        <w:trPr>
          <w:trHeight w:val="53"/>
        </w:trPr>
        <w:tc>
          <w:tcPr>
            <w:tcW w:w="1701" w:type="dxa"/>
            <w:vMerge/>
            <w:vAlign w:val="center"/>
          </w:tcPr>
          <w:p w14:paraId="432FC903" w14:textId="77777777" w:rsidR="00191C0B" w:rsidRPr="00532467" w:rsidRDefault="00191C0B" w:rsidP="00AD5C32">
            <w:pPr>
              <w:jc w:val="center"/>
              <w:rPr>
                <w:rFonts w:ascii="Times New Roman" w:hAnsi="Times New Roman" w:cs="Times New Roman"/>
                <w:bCs/>
                <w:szCs w:val="20"/>
                <w:highlight w:val="lightGray"/>
              </w:rPr>
            </w:pPr>
          </w:p>
        </w:tc>
        <w:tc>
          <w:tcPr>
            <w:tcW w:w="8505" w:type="dxa"/>
            <w:tcBorders>
              <w:top w:val="nil"/>
            </w:tcBorders>
            <w:vAlign w:val="center"/>
          </w:tcPr>
          <w:p w14:paraId="1B3F54DB" w14:textId="77777777" w:rsidR="00191C0B" w:rsidRPr="00532467" w:rsidRDefault="00191C0B" w:rsidP="00AD5C32">
            <w:pPr>
              <w:spacing w:line="240" w:lineRule="atLeast"/>
              <w:ind w:right="-77"/>
              <w:rPr>
                <w:rFonts w:ascii="Times New Roman" w:hAnsi="Times New Roman" w:cs="Times New Roman"/>
                <w:bCs/>
                <w:sz w:val="20"/>
                <w:szCs w:val="20"/>
                <w:highlight w:val="lightGray"/>
              </w:rPr>
            </w:pPr>
          </w:p>
        </w:tc>
      </w:tr>
    </w:tbl>
    <w:p w14:paraId="0200FB2A" w14:textId="77777777" w:rsidR="00AE1E75" w:rsidRDefault="00AE1E75" w:rsidP="00AE1E75">
      <w:pPr>
        <w:jc w:val="center"/>
        <w:rPr>
          <w:rFonts w:ascii="Times New Roman" w:eastAsia="Arial Unicode MS" w:hAnsi="Times New Roman" w:cs="Times New Roman"/>
          <w:b/>
        </w:rPr>
      </w:pPr>
    </w:p>
    <w:p w14:paraId="30C6567A" w14:textId="166F872A" w:rsidR="00AE1E75" w:rsidRPr="00166C48" w:rsidRDefault="009F508A" w:rsidP="00AE1E75">
      <w:pPr>
        <w:jc w:val="center"/>
        <w:rPr>
          <w:rFonts w:ascii="Times New Roman" w:eastAsia="Arial Unicode MS" w:hAnsi="Times New Roman" w:cs="Times New Roman"/>
          <w:b/>
          <w:sz w:val="28"/>
          <w:szCs w:val="28"/>
        </w:rPr>
      </w:pPr>
      <w:r w:rsidRPr="00166C48">
        <w:rPr>
          <w:rFonts w:ascii="Times New Roman" w:eastAsia="Arial Unicode MS" w:hAnsi="Times New Roman" w:cs="Times New Roman"/>
          <w:b/>
          <w:sz w:val="28"/>
          <w:szCs w:val="28"/>
        </w:rPr>
        <w:t xml:space="preserve">DICHIARA </w:t>
      </w:r>
    </w:p>
    <w:p w14:paraId="4FA125AE" w14:textId="77777777" w:rsidR="009F508A" w:rsidRDefault="009F508A" w:rsidP="00AE1E75">
      <w:pPr>
        <w:jc w:val="center"/>
        <w:rPr>
          <w:rFonts w:ascii="Times New Roman" w:eastAsia="Arial Unicode MS" w:hAnsi="Times New Roman" w:cs="Times New Roman"/>
          <w:b/>
        </w:rPr>
      </w:pPr>
    </w:p>
    <w:p w14:paraId="49B53AB6" w14:textId="2F7CA9BD" w:rsidR="009F508A" w:rsidRDefault="009F508A" w:rsidP="009F508A">
      <w:pPr>
        <w:jc w:val="center"/>
        <w:rPr>
          <w:rFonts w:ascii="Times New Roman" w:hAnsi="Times New Roman" w:cs="Times New Roman"/>
          <w:bCs/>
          <w:i/>
        </w:rPr>
      </w:pPr>
      <w:r w:rsidRPr="007E10F3">
        <w:rPr>
          <w:rFonts w:ascii="Times New Roman" w:hAnsi="Times New Roman" w:cs="Times New Roman"/>
          <w:b/>
          <w:i/>
          <w:caps/>
          <w:sz w:val="28"/>
          <w:szCs w:val="28"/>
          <w:u w:val="single"/>
        </w:rPr>
        <w:t>contenuti del prog</w:t>
      </w:r>
      <w:r>
        <w:rPr>
          <w:rFonts w:ascii="Times New Roman" w:hAnsi="Times New Roman" w:cs="Times New Roman"/>
          <w:b/>
          <w:i/>
          <w:caps/>
          <w:sz w:val="28"/>
          <w:szCs w:val="28"/>
          <w:u w:val="single"/>
        </w:rPr>
        <w:t>Ramma di intervento</w:t>
      </w:r>
    </w:p>
    <w:p w14:paraId="0D4712B0" w14:textId="37F1FA3F" w:rsidR="00AE1E75" w:rsidRPr="007E10F3" w:rsidRDefault="009F508A" w:rsidP="00166C48">
      <w:pPr>
        <w:jc w:val="center"/>
        <w:rPr>
          <w:rFonts w:ascii="Times New Roman" w:hAnsi="Times New Roman" w:cs="Times New Roman"/>
          <w:b/>
          <w:bCs/>
          <w:i/>
          <w:sz w:val="28"/>
          <w:szCs w:val="28"/>
        </w:rPr>
      </w:pPr>
      <w:r w:rsidRPr="009A472E">
        <w:rPr>
          <w:rFonts w:ascii="Times New Roman" w:hAnsi="Times New Roman" w:cs="Times New Roman"/>
          <w:bCs/>
          <w:i/>
          <w:u w:val="single"/>
        </w:rPr>
        <w:t>ai sensi del paragrafo 10</w:t>
      </w:r>
      <w:r>
        <w:rPr>
          <w:rFonts w:ascii="Times New Roman" w:hAnsi="Times New Roman" w:cs="Times New Roman"/>
          <w:bCs/>
          <w:i/>
        </w:rPr>
        <w:t>:</w:t>
      </w:r>
    </w:p>
    <w:p w14:paraId="03FF6691" w14:textId="77777777" w:rsidR="00AE1E75" w:rsidRDefault="00AE1E75" w:rsidP="00C76821">
      <w:pPr>
        <w:rPr>
          <w:rFonts w:ascii="Times New Roman" w:eastAsia="Arial Unicode MS" w:hAnsi="Times New Roman" w:cs="Times New Roman"/>
          <w:b/>
        </w:rPr>
      </w:pPr>
    </w:p>
    <w:p w14:paraId="65F0B5EC" w14:textId="77777777" w:rsidR="00AC2205" w:rsidRDefault="00AC2205" w:rsidP="00AC2205">
      <w:pPr>
        <w:tabs>
          <w:tab w:val="left" w:pos="425"/>
        </w:tabs>
        <w:spacing w:line="240" w:lineRule="atLeast"/>
        <w:jc w:val="both"/>
        <w:rPr>
          <w:rFonts w:ascii="Times New Roman" w:hAnsi="Times New Roman" w:cs="Times New Roman"/>
          <w:b/>
          <w:bCs/>
          <w:i/>
        </w:rPr>
      </w:pPr>
    </w:p>
    <w:p w14:paraId="54EF9037" w14:textId="63A0D5A0" w:rsidR="00293BAB" w:rsidRDefault="00AC2205" w:rsidP="00AC2205">
      <w:pPr>
        <w:tabs>
          <w:tab w:val="left" w:pos="425"/>
        </w:tabs>
        <w:spacing w:line="240" w:lineRule="atLeast"/>
        <w:jc w:val="both"/>
        <w:rPr>
          <w:rFonts w:ascii="Times New Roman" w:hAnsi="Times New Roman" w:cs="Times New Roman"/>
          <w:b/>
          <w:bCs/>
          <w:i/>
        </w:rPr>
      </w:pPr>
      <w:r>
        <w:rPr>
          <w:rFonts w:ascii="Times New Roman" w:hAnsi="Times New Roman" w:cs="Times New Roman"/>
          <w:b/>
          <w:bCs/>
          <w:i/>
        </w:rPr>
        <w:t>Da indicare nel prospetto sotto riportato:</w:t>
      </w:r>
    </w:p>
    <w:p w14:paraId="7563E66C" w14:textId="77777777" w:rsidR="0058362E" w:rsidRDefault="0058362E" w:rsidP="00293BAB">
      <w:pPr>
        <w:tabs>
          <w:tab w:val="left" w:pos="425"/>
        </w:tabs>
        <w:spacing w:line="240" w:lineRule="atLeast"/>
        <w:ind w:left="720"/>
        <w:jc w:val="both"/>
        <w:rPr>
          <w:rFonts w:ascii="Times New Roman" w:hAnsi="Times New Roman" w:cs="Times New Roman"/>
          <w:b/>
          <w:bCs/>
          <w:i/>
        </w:rPr>
      </w:pPr>
    </w:p>
    <w:p w14:paraId="70773A31" w14:textId="553DE708" w:rsidR="00F57129" w:rsidRDefault="00F57129" w:rsidP="00F57129">
      <w:pPr>
        <w:numPr>
          <w:ilvl w:val="0"/>
          <w:numId w:val="30"/>
        </w:numPr>
        <w:tabs>
          <w:tab w:val="left" w:pos="425"/>
        </w:tabs>
        <w:jc w:val="both"/>
        <w:rPr>
          <w:rFonts w:ascii="Times New Roman" w:hAnsi="Times New Roman" w:cs="Times New Roman"/>
          <w:b/>
          <w:bCs/>
          <w:i/>
        </w:rPr>
      </w:pPr>
      <w:r w:rsidRPr="0048190E">
        <w:rPr>
          <w:rFonts w:ascii="Times New Roman" w:hAnsi="Times New Roman" w:cs="Times New Roman"/>
          <w:b/>
          <w:bCs/>
          <w:i/>
          <w:u w:val="single"/>
        </w:rPr>
        <w:t xml:space="preserve">PERIMETRAZIONE </w:t>
      </w:r>
      <w:r>
        <w:rPr>
          <w:rFonts w:ascii="Times New Roman" w:hAnsi="Times New Roman" w:cs="Times New Roman"/>
          <w:b/>
          <w:bCs/>
          <w:i/>
          <w:u w:val="single"/>
        </w:rPr>
        <w:t xml:space="preserve">O LOCALIZZAZIONE </w:t>
      </w:r>
      <w:r w:rsidRPr="0048190E">
        <w:rPr>
          <w:rFonts w:ascii="Times New Roman" w:hAnsi="Times New Roman" w:cs="Times New Roman"/>
          <w:b/>
          <w:bCs/>
          <w:i/>
          <w:u w:val="single"/>
        </w:rPr>
        <w:t xml:space="preserve">DELL’AREA SULLA </w:t>
      </w:r>
      <w:r>
        <w:rPr>
          <w:rFonts w:ascii="Times New Roman" w:hAnsi="Times New Roman" w:cs="Times New Roman"/>
          <w:b/>
          <w:bCs/>
          <w:i/>
          <w:u w:val="single"/>
        </w:rPr>
        <w:t>QUALE SI CONCENTRANO</w:t>
      </w:r>
      <w:r w:rsidRPr="0048190E">
        <w:rPr>
          <w:rFonts w:ascii="Times New Roman" w:hAnsi="Times New Roman" w:cs="Times New Roman"/>
          <w:b/>
          <w:bCs/>
          <w:i/>
          <w:u w:val="single"/>
        </w:rPr>
        <w:t xml:space="preserve"> GLI INTERVENTI PREVISTI DAL PROG</w:t>
      </w:r>
      <w:r>
        <w:rPr>
          <w:rFonts w:ascii="Times New Roman" w:hAnsi="Times New Roman" w:cs="Times New Roman"/>
          <w:b/>
          <w:bCs/>
          <w:i/>
          <w:u w:val="single"/>
        </w:rPr>
        <w:t>RAMMA</w:t>
      </w:r>
      <w:r>
        <w:rPr>
          <w:rFonts w:ascii="Times New Roman" w:hAnsi="Times New Roman" w:cs="Times New Roman"/>
          <w:b/>
          <w:bCs/>
          <w:i/>
        </w:rPr>
        <w:t>:</w:t>
      </w:r>
    </w:p>
    <w:p w14:paraId="199626CE" w14:textId="4221CC47" w:rsidR="00F57129" w:rsidRDefault="00F57129" w:rsidP="00F57129">
      <w:pPr>
        <w:tabs>
          <w:tab w:val="left" w:pos="425"/>
        </w:tabs>
        <w:ind w:left="720"/>
        <w:jc w:val="both"/>
        <w:rPr>
          <w:rFonts w:ascii="Times New Roman" w:hAnsi="Times New Roman" w:cs="Times New Roman"/>
          <w:b/>
          <w:bCs/>
          <w:i/>
          <w:u w:val="single"/>
        </w:rPr>
      </w:pPr>
    </w:p>
    <w:p w14:paraId="3CFDF6DF" w14:textId="77777777" w:rsidR="006D2558" w:rsidRPr="006D2558" w:rsidRDefault="006D2558" w:rsidP="006D2558">
      <w:pPr>
        <w:numPr>
          <w:ilvl w:val="0"/>
          <w:numId w:val="30"/>
        </w:numPr>
        <w:tabs>
          <w:tab w:val="left" w:pos="425"/>
        </w:tabs>
        <w:jc w:val="both"/>
        <w:rPr>
          <w:rFonts w:ascii="Times New Roman" w:hAnsi="Times New Roman" w:cs="Times New Roman"/>
          <w:b/>
          <w:bCs/>
          <w:i/>
          <w:u w:val="single"/>
        </w:rPr>
      </w:pPr>
      <w:r w:rsidRPr="006D2558">
        <w:rPr>
          <w:rFonts w:ascii="Times New Roman" w:hAnsi="Times New Roman" w:cs="Times New Roman"/>
          <w:b/>
          <w:bCs/>
          <w:i/>
          <w:u w:val="single"/>
        </w:rPr>
        <w:t>DESCRIZIONE DEGLI INTERVENTI PREVISTI:</w:t>
      </w:r>
    </w:p>
    <w:p w14:paraId="75F4A35F" w14:textId="45FD5325" w:rsidR="006D2558" w:rsidRPr="006D2558" w:rsidRDefault="006D2558" w:rsidP="006D2558">
      <w:pPr>
        <w:tabs>
          <w:tab w:val="left" w:pos="425"/>
        </w:tabs>
        <w:ind w:left="720"/>
        <w:jc w:val="both"/>
        <w:rPr>
          <w:rFonts w:ascii="Times New Roman" w:hAnsi="Times New Roman" w:cs="Times New Roman"/>
          <w:b/>
          <w:bCs/>
          <w:i/>
        </w:rPr>
      </w:pPr>
      <w:r w:rsidRPr="006D2558">
        <w:rPr>
          <w:rFonts w:ascii="Times New Roman" w:hAnsi="Times New Roman" w:cs="Times New Roman"/>
          <w:b/>
          <w:bCs/>
          <w:i/>
        </w:rPr>
        <w:t>con riferimento alle tipol</w:t>
      </w:r>
      <w:r w:rsidR="00C009CD">
        <w:rPr>
          <w:rFonts w:ascii="Times New Roman" w:hAnsi="Times New Roman" w:cs="Times New Roman"/>
          <w:b/>
          <w:bCs/>
          <w:i/>
        </w:rPr>
        <w:t>ogie di spesa di cui al paragrafo</w:t>
      </w:r>
      <w:r w:rsidR="00F32C6E">
        <w:rPr>
          <w:rFonts w:ascii="Times New Roman" w:hAnsi="Times New Roman" w:cs="Times New Roman"/>
          <w:b/>
          <w:bCs/>
          <w:i/>
        </w:rPr>
        <w:t xml:space="preserve"> 5:</w:t>
      </w:r>
    </w:p>
    <w:p w14:paraId="55B64159" w14:textId="77777777" w:rsidR="006D2558" w:rsidRPr="009A520F" w:rsidRDefault="006D2558" w:rsidP="006D2558">
      <w:pPr>
        <w:pStyle w:val="Corpotesto"/>
        <w:widowControl w:val="0"/>
        <w:numPr>
          <w:ilvl w:val="0"/>
          <w:numId w:val="31"/>
        </w:numPr>
        <w:autoSpaceDE w:val="0"/>
        <w:autoSpaceDN w:val="0"/>
        <w:spacing w:before="120" w:after="0"/>
        <w:ind w:left="425" w:right="136" w:hanging="357"/>
        <w:jc w:val="both"/>
        <w:rPr>
          <w:rFonts w:ascii="Times New Roman" w:eastAsia="Arial Unicode MS" w:hAnsi="Times New Roman" w:cs="Times New Roman"/>
          <w:i/>
          <w:sz w:val="20"/>
          <w:szCs w:val="20"/>
        </w:rPr>
      </w:pPr>
      <w:r w:rsidRPr="00C111E1">
        <w:rPr>
          <w:rFonts w:ascii="Times New Roman" w:hAnsi="Times New Roman" w:cs="Times New Roman"/>
          <w:b/>
          <w:i/>
          <w:w w:val="105"/>
          <w:sz w:val="22"/>
          <w:szCs w:val="22"/>
        </w:rPr>
        <w:t xml:space="preserve">Interventi sul patrimonio immobiliare pubblico e sugli spazi destinati al commercio riqualificazione dei locali adibiti o da adibire ad attività commerciali (compresi lavori di demolizione e riqualificazione di edifici destinati al commercio o comunque di riqualificazione ambientale del territorio); realizzazione di aree attrezzate per lo svolgimento di mercati </w:t>
      </w:r>
      <w:r w:rsidRPr="009A520F">
        <w:rPr>
          <w:rFonts w:ascii="Times New Roman" w:hAnsi="Times New Roman" w:cs="Times New Roman"/>
          <w:i/>
          <w:w w:val="105"/>
          <w:sz w:val="22"/>
          <w:szCs w:val="22"/>
        </w:rPr>
        <w:t>quali ad esempio</w:t>
      </w:r>
      <w:r w:rsidRPr="009A520F">
        <w:rPr>
          <w:rFonts w:ascii="Times New Roman" w:hAnsi="Times New Roman" w:cs="Times New Roman"/>
          <w:b/>
          <w:i/>
          <w:w w:val="105"/>
          <w:sz w:val="22"/>
          <w:szCs w:val="22"/>
        </w:rPr>
        <w:t xml:space="preserve"> </w:t>
      </w:r>
      <w:r w:rsidRPr="009A520F">
        <w:rPr>
          <w:rFonts w:ascii="Times New Roman" w:eastAsia="Arial Unicode MS" w:hAnsi="Times New Roman" w:cs="Times New Roman"/>
          <w:i/>
          <w:sz w:val="20"/>
          <w:szCs w:val="20"/>
        </w:rPr>
        <w:t>(recupero di piazze e spazi pubblici da destinare ad aree mercatali per l'attività di commercio su aree pubbliche e creazione di spazi polifunzionali destinati ad attività culturali, di intrattenimento e di svago; miglioramento dell’accessibilità del centro storico e urbano purché strettamente funzionali alle attività commerciali (ad esempio, riqualificazione di aree per sosta e parcheggio di mezzi privati o per il trasporto pubblico locale, parcheggi per soste di lunga durata, piste ciclo pedonali); recupero di edifici già in proprietà comunale da destinare successivamente, in tutto o in parte, ad attività commerciale):</w:t>
      </w:r>
    </w:p>
    <w:p w14:paraId="4BF5CB26" w14:textId="77777777" w:rsidR="006D2558" w:rsidRPr="00C111E1" w:rsidRDefault="006D2558" w:rsidP="006D2558">
      <w:pPr>
        <w:pStyle w:val="Corpotesto"/>
        <w:widowControl w:val="0"/>
        <w:numPr>
          <w:ilvl w:val="0"/>
          <w:numId w:val="31"/>
        </w:numPr>
        <w:autoSpaceDE w:val="0"/>
        <w:autoSpaceDN w:val="0"/>
        <w:spacing w:before="120" w:after="0"/>
        <w:ind w:left="425" w:right="136" w:hanging="357"/>
        <w:jc w:val="both"/>
        <w:rPr>
          <w:rFonts w:ascii="Times New Roman" w:hAnsi="Times New Roman" w:cs="Times New Roman"/>
          <w:i/>
          <w:w w:val="105"/>
          <w:sz w:val="20"/>
          <w:szCs w:val="20"/>
        </w:rPr>
      </w:pPr>
      <w:r w:rsidRPr="009A520F">
        <w:rPr>
          <w:rFonts w:ascii="Times New Roman" w:hAnsi="Times New Roman" w:cs="Times New Roman"/>
          <w:b/>
          <w:i/>
          <w:w w:val="105"/>
          <w:sz w:val="22"/>
          <w:szCs w:val="22"/>
        </w:rPr>
        <w:t>Interventi di riqualificazione del contesto urbano in termini di arredo, illuminazione, verde pubblico, servizi aggiuntivi di pulizia e di sicurezza, abbattimento di barriere architettoniche</w:t>
      </w:r>
      <w:r w:rsidRPr="00C111E1">
        <w:rPr>
          <w:rFonts w:ascii="Times New Roman" w:hAnsi="Times New Roman" w:cs="Times New Roman"/>
          <w:b/>
          <w:i/>
          <w:w w:val="105"/>
          <w:sz w:val="22"/>
          <w:szCs w:val="22"/>
        </w:rPr>
        <w:t xml:space="preserve"> </w:t>
      </w:r>
      <w:r w:rsidRPr="00C111E1">
        <w:rPr>
          <w:rFonts w:ascii="Times New Roman" w:hAnsi="Times New Roman" w:cs="Times New Roman"/>
          <w:i/>
          <w:w w:val="105"/>
          <w:sz w:val="20"/>
          <w:szCs w:val="20"/>
        </w:rPr>
        <w:t>quali ad esempio: (miglioramento funzionale dell'arredo urbano e dell'illuminazione pubblica degli spazi urbani, interventi di sistemazione di vie, di aree pedonalizzate, di verde pubblico, di piazze e spazi pubblici del centro storico e urbano, anche attraverso azioni finalizzate alla sostenibilità energetica e ambientale, all’abbattimento delle barriere architettoniche ed all’adeguamento ai requisiti igienico-sanitari e di sicurezza per favorire in particolare l'attività di commercio su aree pubbliche e lo svolgimento delle iniziative promozionali a carattere non permanente (ad esempio, attività culturali, spettacoli, esposizioni, mostre).</w:t>
      </w:r>
    </w:p>
    <w:p w14:paraId="2F7F4626" w14:textId="210EB588" w:rsidR="006D2558" w:rsidRDefault="006D2558" w:rsidP="006D2558">
      <w:pPr>
        <w:pStyle w:val="Corpotesto"/>
        <w:widowControl w:val="0"/>
        <w:numPr>
          <w:ilvl w:val="0"/>
          <w:numId w:val="31"/>
        </w:numPr>
        <w:autoSpaceDE w:val="0"/>
        <w:autoSpaceDN w:val="0"/>
        <w:spacing w:before="120" w:after="0"/>
        <w:ind w:left="425" w:right="136" w:hanging="357"/>
        <w:jc w:val="both"/>
        <w:rPr>
          <w:rFonts w:ascii="Times New Roman" w:hAnsi="Times New Roman" w:cs="Times New Roman"/>
          <w:b/>
          <w:i/>
          <w:w w:val="105"/>
          <w:sz w:val="22"/>
          <w:szCs w:val="22"/>
        </w:rPr>
      </w:pPr>
      <w:r w:rsidRPr="00C111E1">
        <w:rPr>
          <w:rFonts w:ascii="Times New Roman" w:hAnsi="Times New Roman" w:cs="Times New Roman"/>
          <w:b/>
          <w:i/>
          <w:w w:val="105"/>
          <w:sz w:val="22"/>
          <w:szCs w:val="22"/>
        </w:rPr>
        <w:t xml:space="preserve">Azioni per favorire la ripresa delle attività commerciali e di contenimento e contrasto degli effetti derivanti dall’emergenza legata al covid – 19: (sono ammissibili le spese sostenute dai Comuni per attuare misure di contrasto all’epidemia COVID 19 a favore delle attività commerciali e di somministrazione di alimenti e bevande, </w:t>
      </w:r>
      <w:r w:rsidRPr="00C111E1">
        <w:rPr>
          <w:rFonts w:ascii="Times New Roman" w:hAnsi="Times New Roman" w:cs="Times New Roman"/>
          <w:i/>
          <w:w w:val="105"/>
          <w:sz w:val="20"/>
          <w:szCs w:val="20"/>
        </w:rPr>
        <w:t>quali operazioni di sanificazione e igienizzazione di negozi e spazi pubblici; acquisto di dispositivi di protezione individuale e altri dispositivi di sicurezza atti a proteggere dall'esposizione accidentale ad agenti biologici, (quali ad esempio: mascherine chirurgiche o filtranti, soluzioni disinfettanti, termoscanner, visiere di protezione, pannelli divisori, attrezzature per la sterilizzazione e la sanificazione) da distribuire gratuitamente agli esercizi commerciali e di somministrazione di alimenti e bevande, con priorità per quelli la cui attività è stata sospesa per effetto del decreto del Presidente del consiglio dei Ministri dell’11 marzo 2020, da destinarsi ai lavoratori e alla relativa clientela al fine di tutelare la ripartenza e in fase successiva la continuità delle imprese di settore</w:t>
      </w:r>
      <w:r w:rsidRPr="00C111E1">
        <w:rPr>
          <w:rFonts w:ascii="Times New Roman" w:hAnsi="Times New Roman" w:cs="Times New Roman"/>
          <w:b/>
          <w:i/>
          <w:w w:val="105"/>
          <w:sz w:val="22"/>
          <w:szCs w:val="22"/>
        </w:rPr>
        <w:t>;</w:t>
      </w:r>
    </w:p>
    <w:p w14:paraId="4C56DAFA" w14:textId="32A1FE15" w:rsidR="006D2558" w:rsidRDefault="006D2558" w:rsidP="006D2558">
      <w:pPr>
        <w:pStyle w:val="Corpotesto"/>
        <w:widowControl w:val="0"/>
        <w:autoSpaceDE w:val="0"/>
        <w:autoSpaceDN w:val="0"/>
        <w:spacing w:before="120" w:after="0"/>
        <w:ind w:left="425" w:right="136"/>
        <w:jc w:val="both"/>
        <w:rPr>
          <w:rFonts w:ascii="Times New Roman" w:hAnsi="Times New Roman" w:cs="Times New Roman"/>
          <w:b/>
          <w:i/>
          <w:w w:val="105"/>
          <w:sz w:val="22"/>
          <w:szCs w:val="22"/>
        </w:rPr>
      </w:pPr>
    </w:p>
    <w:p w14:paraId="1D9235E3" w14:textId="15AFD8BA" w:rsidR="00F32C6E" w:rsidRDefault="00F32C6E" w:rsidP="00F32C6E">
      <w:pPr>
        <w:tabs>
          <w:tab w:val="left" w:pos="425"/>
        </w:tabs>
        <w:jc w:val="both"/>
        <w:rPr>
          <w:rFonts w:ascii="Times New Roman" w:hAnsi="Times New Roman" w:cs="Times New Roman"/>
          <w:b/>
          <w:bCs/>
          <w:i/>
        </w:rPr>
      </w:pPr>
    </w:p>
    <w:p w14:paraId="161A13F7" w14:textId="77777777" w:rsidR="0058362E" w:rsidRDefault="0058362E" w:rsidP="00F32C6E">
      <w:pPr>
        <w:tabs>
          <w:tab w:val="left" w:pos="425"/>
        </w:tabs>
        <w:jc w:val="both"/>
        <w:rPr>
          <w:rFonts w:ascii="Times New Roman" w:hAnsi="Times New Roman" w:cs="Times New Roman"/>
          <w:b/>
          <w:bCs/>
          <w:i/>
        </w:rPr>
      </w:pPr>
    </w:p>
    <w:p w14:paraId="589614AB" w14:textId="105AA510" w:rsidR="00515927" w:rsidRDefault="00515927" w:rsidP="00F32C6E">
      <w:pPr>
        <w:tabs>
          <w:tab w:val="left" w:pos="425"/>
        </w:tabs>
        <w:jc w:val="both"/>
        <w:rPr>
          <w:rFonts w:ascii="Times New Roman" w:hAnsi="Times New Roman" w:cs="Times New Roman"/>
          <w:b/>
          <w:bCs/>
          <w:i/>
        </w:rPr>
      </w:pPr>
    </w:p>
    <w:p w14:paraId="273642A1" w14:textId="6B713D95" w:rsidR="00515927" w:rsidRDefault="00515927" w:rsidP="00F32C6E">
      <w:pPr>
        <w:tabs>
          <w:tab w:val="left" w:pos="425"/>
        </w:tabs>
        <w:jc w:val="both"/>
        <w:rPr>
          <w:rFonts w:ascii="Times New Roman" w:hAnsi="Times New Roman" w:cs="Times New Roman"/>
          <w:b/>
          <w:bCs/>
          <w:i/>
        </w:rPr>
      </w:pPr>
    </w:p>
    <w:p w14:paraId="72548053" w14:textId="2497F834" w:rsidR="00F259DA" w:rsidRPr="00C029FA" w:rsidRDefault="00236B41" w:rsidP="00F32C6E">
      <w:pPr>
        <w:tabs>
          <w:tab w:val="left" w:pos="425"/>
        </w:tabs>
        <w:jc w:val="both"/>
        <w:rPr>
          <w:rFonts w:ascii="Times New Roman" w:hAnsi="Times New Roman" w:cs="Times New Roman"/>
          <w:b/>
          <w:bCs/>
          <w:i/>
        </w:rPr>
      </w:pPr>
      <w:r w:rsidRPr="00C029FA">
        <w:rPr>
          <w:rFonts w:ascii="Times New Roman" w:hAnsi="Times New Roman" w:cs="Times New Roman"/>
          <w:b/>
          <w:bCs/>
          <w:i/>
          <w:iCs/>
          <w:u w:val="single"/>
        </w:rPr>
        <w:t xml:space="preserve">PROSPETTO </w:t>
      </w:r>
      <w:r w:rsidR="00F259DA" w:rsidRPr="00C029FA">
        <w:rPr>
          <w:rFonts w:ascii="Times New Roman" w:hAnsi="Times New Roman" w:cs="Times New Roman"/>
          <w:b/>
          <w:bCs/>
          <w:i/>
          <w:iCs/>
          <w:u w:val="single"/>
        </w:rPr>
        <w:t xml:space="preserve"> DEGLI  INTERVENTI PREVISTI NEL PROG</w:t>
      </w:r>
      <w:r w:rsidR="00C029FA" w:rsidRPr="00C029FA">
        <w:rPr>
          <w:rFonts w:ascii="Times New Roman" w:hAnsi="Times New Roman" w:cs="Times New Roman"/>
          <w:b/>
          <w:bCs/>
          <w:i/>
          <w:iCs/>
          <w:u w:val="single"/>
        </w:rPr>
        <w:t>RAMMA DI INTERVENTO</w:t>
      </w:r>
    </w:p>
    <w:p w14:paraId="30E5C198" w14:textId="77777777" w:rsidR="00F259DA" w:rsidRDefault="00F259DA" w:rsidP="00F32C6E">
      <w:pPr>
        <w:tabs>
          <w:tab w:val="left" w:pos="425"/>
        </w:tabs>
        <w:jc w:val="both"/>
        <w:rPr>
          <w:rFonts w:ascii="Times New Roman" w:hAnsi="Times New Roman" w:cs="Times New Roman"/>
          <w:b/>
          <w:bCs/>
          <w:i/>
        </w:rPr>
      </w:pPr>
    </w:p>
    <w:tbl>
      <w:tblPr>
        <w:tblW w:w="10210" w:type="dxa"/>
        <w:tblCellMar>
          <w:left w:w="70" w:type="dxa"/>
          <w:right w:w="70" w:type="dxa"/>
        </w:tblCellMar>
        <w:tblLook w:val="04A0" w:firstRow="1" w:lastRow="0" w:firstColumn="1" w:lastColumn="0" w:noHBand="0" w:noVBand="1"/>
      </w:tblPr>
      <w:tblGrid>
        <w:gridCol w:w="704"/>
        <w:gridCol w:w="3649"/>
        <w:gridCol w:w="1727"/>
        <w:gridCol w:w="1012"/>
        <w:gridCol w:w="1884"/>
        <w:gridCol w:w="1234"/>
      </w:tblGrid>
      <w:tr w:rsidR="00515927" w:rsidRPr="007D19F5" w14:paraId="6AC71FF4" w14:textId="77777777" w:rsidTr="00B65C73">
        <w:trPr>
          <w:trHeight w:val="171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6B875" w14:textId="77777777" w:rsidR="00515927" w:rsidRPr="00515927" w:rsidRDefault="00515927" w:rsidP="00515927">
            <w:pPr>
              <w:jc w:val="center"/>
              <w:rPr>
                <w:rFonts w:ascii="Calibri" w:hAnsi="Calibri" w:cs="Calibri"/>
                <w:color w:val="000000"/>
                <w:sz w:val="19"/>
                <w:szCs w:val="19"/>
              </w:rPr>
            </w:pPr>
            <w:r w:rsidRPr="00515927">
              <w:rPr>
                <w:rFonts w:ascii="Calibri" w:hAnsi="Calibri" w:cs="Calibri"/>
                <w:color w:val="000000"/>
                <w:sz w:val="19"/>
                <w:szCs w:val="19"/>
              </w:rPr>
              <w:t>LINEA DI SPESA</w:t>
            </w:r>
            <w:r w:rsidRPr="00515927">
              <w:rPr>
                <w:rFonts w:ascii="Calibri" w:hAnsi="Calibri" w:cs="Calibri"/>
                <w:color w:val="000000"/>
                <w:sz w:val="19"/>
                <w:szCs w:val="19"/>
              </w:rPr>
              <w:br/>
              <w:t xml:space="preserve"> a) b) o c)</w:t>
            </w:r>
          </w:p>
        </w:tc>
        <w:tc>
          <w:tcPr>
            <w:tcW w:w="3649" w:type="dxa"/>
            <w:tcBorders>
              <w:top w:val="single" w:sz="4" w:space="0" w:color="auto"/>
              <w:left w:val="nil"/>
              <w:bottom w:val="single" w:sz="4" w:space="0" w:color="auto"/>
              <w:right w:val="single" w:sz="4" w:space="0" w:color="auto"/>
            </w:tcBorders>
            <w:shd w:val="clear" w:color="auto" w:fill="auto"/>
            <w:noWrap/>
            <w:vAlign w:val="center"/>
            <w:hideMark/>
          </w:tcPr>
          <w:p w14:paraId="7EDF3A1D" w14:textId="77777777" w:rsidR="00515927" w:rsidRPr="00515927" w:rsidRDefault="00515927" w:rsidP="00515927">
            <w:pPr>
              <w:jc w:val="center"/>
              <w:rPr>
                <w:rFonts w:ascii="Calibri" w:hAnsi="Calibri" w:cs="Calibri"/>
                <w:color w:val="000000"/>
                <w:sz w:val="19"/>
                <w:szCs w:val="19"/>
              </w:rPr>
            </w:pPr>
            <w:r w:rsidRPr="00515927">
              <w:rPr>
                <w:rFonts w:ascii="Calibri" w:hAnsi="Calibri" w:cs="Calibri"/>
                <w:color w:val="000000"/>
                <w:sz w:val="19"/>
                <w:szCs w:val="19"/>
              </w:rPr>
              <w:t>DESCRIZIONE DELL'INTERVENTO</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54C57407" w14:textId="2F49E2AC" w:rsidR="00515927" w:rsidRPr="00515927" w:rsidRDefault="00515927" w:rsidP="00515927">
            <w:pPr>
              <w:jc w:val="center"/>
              <w:rPr>
                <w:rFonts w:ascii="Calibri" w:hAnsi="Calibri" w:cs="Calibri"/>
                <w:color w:val="000000"/>
                <w:sz w:val="19"/>
                <w:szCs w:val="19"/>
              </w:rPr>
            </w:pPr>
            <w:r w:rsidRPr="00515927">
              <w:rPr>
                <w:rFonts w:ascii="Calibri" w:hAnsi="Calibri" w:cs="Calibri"/>
                <w:color w:val="000000"/>
                <w:sz w:val="19"/>
                <w:szCs w:val="19"/>
              </w:rPr>
              <w:t xml:space="preserve">PERIMETRAZIONE </w:t>
            </w:r>
            <w:r w:rsidRPr="00515927">
              <w:rPr>
                <w:rFonts w:ascii="Calibri" w:hAnsi="Calibri" w:cs="Calibri"/>
                <w:color w:val="000000"/>
                <w:sz w:val="19"/>
                <w:szCs w:val="19"/>
              </w:rPr>
              <w:br/>
              <w:t>/LOCALIZZAZIONE DELL'AREA OGGETTO DELL'INTERVENTO (CENTRO</w:t>
            </w:r>
            <w:r w:rsidR="007069F5">
              <w:rPr>
                <w:rFonts w:ascii="Calibri" w:hAnsi="Calibri" w:cs="Calibri"/>
                <w:color w:val="000000"/>
                <w:sz w:val="19"/>
                <w:szCs w:val="19"/>
              </w:rPr>
              <w:t xml:space="preserve"> </w:t>
            </w:r>
            <w:r w:rsidRPr="00515927">
              <w:rPr>
                <w:rFonts w:ascii="Calibri" w:hAnsi="Calibri" w:cs="Calibri"/>
                <w:color w:val="000000"/>
                <w:sz w:val="19"/>
                <w:szCs w:val="19"/>
              </w:rPr>
              <w:t>STORICO e/o CENTRO URBANO)</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3601165F" w14:textId="77777777" w:rsidR="00515927" w:rsidRPr="00515927" w:rsidRDefault="00515927" w:rsidP="00515927">
            <w:pPr>
              <w:jc w:val="center"/>
              <w:rPr>
                <w:rFonts w:ascii="Calibri" w:hAnsi="Calibri" w:cs="Calibri"/>
                <w:color w:val="000000"/>
                <w:sz w:val="19"/>
                <w:szCs w:val="19"/>
              </w:rPr>
            </w:pPr>
            <w:r w:rsidRPr="00515927">
              <w:rPr>
                <w:rFonts w:ascii="Calibri" w:hAnsi="Calibri" w:cs="Calibri"/>
                <w:color w:val="000000"/>
                <w:sz w:val="19"/>
                <w:szCs w:val="19"/>
              </w:rPr>
              <w:t>PERIODO DI REALIZ-ZAZIONE</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62C40E94" w14:textId="77777777" w:rsidR="00515927" w:rsidRPr="007D19F5" w:rsidRDefault="00515927" w:rsidP="00515927">
            <w:pPr>
              <w:jc w:val="center"/>
              <w:rPr>
                <w:rFonts w:ascii="Calibri" w:hAnsi="Calibri" w:cs="Calibri"/>
                <w:color w:val="000000"/>
                <w:sz w:val="19"/>
                <w:szCs w:val="19"/>
                <w:highlight w:val="yellow"/>
              </w:rPr>
            </w:pPr>
            <w:r w:rsidRPr="007D19F5">
              <w:rPr>
                <w:rFonts w:ascii="Calibri" w:hAnsi="Calibri" w:cs="Calibri"/>
                <w:color w:val="000000"/>
                <w:sz w:val="19"/>
                <w:szCs w:val="19"/>
                <w:highlight w:val="yellow"/>
              </w:rPr>
              <w:t>PREVENTIVO DI SPESA/INVESTIMENTO PREVISTO</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16703C54" w14:textId="77777777" w:rsidR="00515927" w:rsidRPr="007D19F5" w:rsidRDefault="00515927" w:rsidP="00515927">
            <w:pPr>
              <w:jc w:val="center"/>
              <w:rPr>
                <w:rFonts w:ascii="Calibri" w:hAnsi="Calibri" w:cs="Calibri"/>
                <w:color w:val="000000"/>
                <w:sz w:val="19"/>
                <w:szCs w:val="19"/>
                <w:highlight w:val="yellow"/>
              </w:rPr>
            </w:pPr>
            <w:r w:rsidRPr="007D19F5">
              <w:rPr>
                <w:rFonts w:ascii="Calibri" w:hAnsi="Calibri" w:cs="Calibri"/>
                <w:color w:val="000000"/>
                <w:sz w:val="19"/>
                <w:szCs w:val="19"/>
                <w:highlight w:val="yellow"/>
              </w:rPr>
              <w:t>CONTRIBUTO RICHIESTO FINO AD UN MASSIMO DEL 50%</w:t>
            </w:r>
          </w:p>
        </w:tc>
      </w:tr>
      <w:tr w:rsidR="00515927" w:rsidRPr="00515927" w14:paraId="073A4E4B" w14:textId="77777777" w:rsidTr="00B65C7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21D1BE"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3649" w:type="dxa"/>
            <w:tcBorders>
              <w:top w:val="nil"/>
              <w:left w:val="nil"/>
              <w:bottom w:val="single" w:sz="4" w:space="0" w:color="auto"/>
              <w:right w:val="single" w:sz="4" w:space="0" w:color="auto"/>
            </w:tcBorders>
            <w:shd w:val="clear" w:color="auto" w:fill="auto"/>
            <w:noWrap/>
            <w:vAlign w:val="bottom"/>
            <w:hideMark/>
          </w:tcPr>
          <w:p w14:paraId="50785AD6"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3441A47A"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bottom"/>
            <w:hideMark/>
          </w:tcPr>
          <w:p w14:paraId="554FA2E7"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14:paraId="6B2955CD"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2BCD8A2B"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r>
      <w:tr w:rsidR="00515927" w:rsidRPr="00515927" w14:paraId="21099214" w14:textId="77777777" w:rsidTr="00B65C7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DA4F56"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3649" w:type="dxa"/>
            <w:tcBorders>
              <w:top w:val="nil"/>
              <w:left w:val="nil"/>
              <w:bottom w:val="single" w:sz="4" w:space="0" w:color="auto"/>
              <w:right w:val="single" w:sz="4" w:space="0" w:color="auto"/>
            </w:tcBorders>
            <w:shd w:val="clear" w:color="auto" w:fill="auto"/>
            <w:noWrap/>
            <w:vAlign w:val="bottom"/>
            <w:hideMark/>
          </w:tcPr>
          <w:p w14:paraId="6C228A01"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04153A8F"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bottom"/>
            <w:hideMark/>
          </w:tcPr>
          <w:p w14:paraId="3D742C88"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14:paraId="2CDD3A2B"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3E0D5884"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r>
      <w:tr w:rsidR="00515927" w:rsidRPr="00515927" w14:paraId="3B63BCED" w14:textId="77777777" w:rsidTr="00B65C7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35BFBE"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3649" w:type="dxa"/>
            <w:tcBorders>
              <w:top w:val="nil"/>
              <w:left w:val="nil"/>
              <w:bottom w:val="single" w:sz="4" w:space="0" w:color="auto"/>
              <w:right w:val="single" w:sz="4" w:space="0" w:color="auto"/>
            </w:tcBorders>
            <w:shd w:val="clear" w:color="auto" w:fill="auto"/>
            <w:noWrap/>
            <w:vAlign w:val="bottom"/>
            <w:hideMark/>
          </w:tcPr>
          <w:p w14:paraId="34099186"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6E208FAD"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bottom"/>
            <w:hideMark/>
          </w:tcPr>
          <w:p w14:paraId="7234E36B"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14:paraId="72057E92"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57D5AD3C"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r>
      <w:tr w:rsidR="00515927" w:rsidRPr="00515927" w14:paraId="05CB968A" w14:textId="77777777" w:rsidTr="00B65C7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5399AD"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3649" w:type="dxa"/>
            <w:tcBorders>
              <w:top w:val="nil"/>
              <w:left w:val="nil"/>
              <w:bottom w:val="single" w:sz="4" w:space="0" w:color="auto"/>
              <w:right w:val="single" w:sz="4" w:space="0" w:color="auto"/>
            </w:tcBorders>
            <w:shd w:val="clear" w:color="auto" w:fill="auto"/>
            <w:noWrap/>
            <w:vAlign w:val="bottom"/>
            <w:hideMark/>
          </w:tcPr>
          <w:p w14:paraId="2E3B69ED"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385B681D"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bottom"/>
            <w:hideMark/>
          </w:tcPr>
          <w:p w14:paraId="25B5F129"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14:paraId="4FF17674"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7D5A21B2"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r>
      <w:tr w:rsidR="00515927" w:rsidRPr="00515927" w14:paraId="7F59189B" w14:textId="77777777" w:rsidTr="00B65C7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5ADCC2"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3649" w:type="dxa"/>
            <w:tcBorders>
              <w:top w:val="nil"/>
              <w:left w:val="nil"/>
              <w:bottom w:val="single" w:sz="4" w:space="0" w:color="auto"/>
              <w:right w:val="single" w:sz="4" w:space="0" w:color="auto"/>
            </w:tcBorders>
            <w:shd w:val="clear" w:color="auto" w:fill="auto"/>
            <w:noWrap/>
            <w:vAlign w:val="bottom"/>
            <w:hideMark/>
          </w:tcPr>
          <w:p w14:paraId="2ED3FA42"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15349284"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bottom"/>
            <w:hideMark/>
          </w:tcPr>
          <w:p w14:paraId="1CE591F2"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14:paraId="2E1CA909"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1C8D99FC"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r>
      <w:tr w:rsidR="00515927" w:rsidRPr="00515927" w14:paraId="130A04CC" w14:textId="77777777" w:rsidTr="00B65C7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11FE21"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3649" w:type="dxa"/>
            <w:tcBorders>
              <w:top w:val="nil"/>
              <w:left w:val="nil"/>
              <w:bottom w:val="single" w:sz="4" w:space="0" w:color="auto"/>
              <w:right w:val="single" w:sz="4" w:space="0" w:color="auto"/>
            </w:tcBorders>
            <w:shd w:val="clear" w:color="auto" w:fill="auto"/>
            <w:noWrap/>
            <w:vAlign w:val="bottom"/>
            <w:hideMark/>
          </w:tcPr>
          <w:p w14:paraId="054EE95F"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3F5B8986"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bottom"/>
            <w:hideMark/>
          </w:tcPr>
          <w:p w14:paraId="35B7B35F"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14:paraId="6369073F"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4F47DD85"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r>
      <w:tr w:rsidR="00515927" w:rsidRPr="00515927" w14:paraId="02C1F164" w14:textId="77777777" w:rsidTr="00B65C7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66B28C"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3649" w:type="dxa"/>
            <w:tcBorders>
              <w:top w:val="nil"/>
              <w:left w:val="nil"/>
              <w:bottom w:val="single" w:sz="4" w:space="0" w:color="auto"/>
              <w:right w:val="single" w:sz="4" w:space="0" w:color="auto"/>
            </w:tcBorders>
            <w:shd w:val="clear" w:color="auto" w:fill="auto"/>
            <w:noWrap/>
            <w:vAlign w:val="bottom"/>
            <w:hideMark/>
          </w:tcPr>
          <w:p w14:paraId="38DC4D52"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768F1FED"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bottom"/>
            <w:hideMark/>
          </w:tcPr>
          <w:p w14:paraId="6BC8AF78"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14:paraId="0D008FD9"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699B380B"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r>
      <w:tr w:rsidR="008A05F3" w:rsidRPr="00515927" w14:paraId="7E7D5B94" w14:textId="77777777" w:rsidTr="00B65C7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D14F599" w14:textId="77777777" w:rsidR="008A05F3" w:rsidRPr="00515927" w:rsidRDefault="008A05F3" w:rsidP="00515927">
            <w:pPr>
              <w:rPr>
                <w:rFonts w:ascii="Calibri" w:hAnsi="Calibri" w:cs="Calibri"/>
                <w:color w:val="000000"/>
                <w:sz w:val="22"/>
                <w:szCs w:val="22"/>
              </w:rPr>
            </w:pPr>
          </w:p>
        </w:tc>
        <w:tc>
          <w:tcPr>
            <w:tcW w:w="3649" w:type="dxa"/>
            <w:tcBorders>
              <w:top w:val="nil"/>
              <w:left w:val="nil"/>
              <w:bottom w:val="single" w:sz="4" w:space="0" w:color="auto"/>
              <w:right w:val="single" w:sz="4" w:space="0" w:color="auto"/>
            </w:tcBorders>
            <w:shd w:val="clear" w:color="auto" w:fill="auto"/>
            <w:noWrap/>
            <w:vAlign w:val="bottom"/>
          </w:tcPr>
          <w:p w14:paraId="181EB2FF" w14:textId="77777777" w:rsidR="008A05F3" w:rsidRPr="00515927" w:rsidRDefault="008A05F3" w:rsidP="00515927">
            <w:pPr>
              <w:rPr>
                <w:rFonts w:ascii="Calibri" w:hAnsi="Calibri" w:cs="Calibri"/>
                <w:color w:val="000000"/>
                <w:sz w:val="22"/>
                <w:szCs w:val="22"/>
              </w:rPr>
            </w:pPr>
          </w:p>
        </w:tc>
        <w:tc>
          <w:tcPr>
            <w:tcW w:w="1727" w:type="dxa"/>
            <w:tcBorders>
              <w:top w:val="nil"/>
              <w:left w:val="nil"/>
              <w:bottom w:val="single" w:sz="4" w:space="0" w:color="auto"/>
              <w:right w:val="single" w:sz="4" w:space="0" w:color="auto"/>
            </w:tcBorders>
            <w:shd w:val="clear" w:color="auto" w:fill="auto"/>
            <w:noWrap/>
            <w:vAlign w:val="bottom"/>
          </w:tcPr>
          <w:p w14:paraId="6CC58DE4" w14:textId="77777777" w:rsidR="008A05F3" w:rsidRPr="00515927" w:rsidRDefault="008A05F3" w:rsidP="00515927">
            <w:pPr>
              <w:rPr>
                <w:rFonts w:ascii="Calibri" w:hAnsi="Calibri" w:cs="Calibri"/>
                <w:color w:val="000000"/>
                <w:sz w:val="22"/>
                <w:szCs w:val="22"/>
              </w:rPr>
            </w:pPr>
          </w:p>
        </w:tc>
        <w:tc>
          <w:tcPr>
            <w:tcW w:w="1012" w:type="dxa"/>
            <w:tcBorders>
              <w:top w:val="nil"/>
              <w:left w:val="nil"/>
              <w:bottom w:val="single" w:sz="4" w:space="0" w:color="auto"/>
              <w:right w:val="single" w:sz="4" w:space="0" w:color="auto"/>
            </w:tcBorders>
            <w:shd w:val="clear" w:color="auto" w:fill="auto"/>
            <w:noWrap/>
            <w:vAlign w:val="bottom"/>
          </w:tcPr>
          <w:p w14:paraId="71E158F0" w14:textId="77777777" w:rsidR="008A05F3" w:rsidRPr="00515927" w:rsidRDefault="008A05F3" w:rsidP="00515927">
            <w:pPr>
              <w:rPr>
                <w:rFonts w:ascii="Calibri" w:hAnsi="Calibri" w:cs="Calibri"/>
                <w:color w:val="000000"/>
                <w:sz w:val="22"/>
                <w:szCs w:val="22"/>
              </w:rPr>
            </w:pPr>
          </w:p>
        </w:tc>
        <w:tc>
          <w:tcPr>
            <w:tcW w:w="1884" w:type="dxa"/>
            <w:tcBorders>
              <w:top w:val="nil"/>
              <w:left w:val="nil"/>
              <w:bottom w:val="single" w:sz="4" w:space="0" w:color="auto"/>
              <w:right w:val="single" w:sz="4" w:space="0" w:color="auto"/>
            </w:tcBorders>
            <w:shd w:val="clear" w:color="auto" w:fill="auto"/>
            <w:noWrap/>
            <w:vAlign w:val="bottom"/>
          </w:tcPr>
          <w:p w14:paraId="6D1DEBCA" w14:textId="77777777" w:rsidR="008A05F3" w:rsidRPr="00515927" w:rsidRDefault="008A05F3" w:rsidP="00515927">
            <w:pPr>
              <w:rPr>
                <w:rFonts w:ascii="Calibri" w:hAnsi="Calibri" w:cs="Calibri"/>
                <w:color w:val="000000"/>
                <w:sz w:val="22"/>
                <w:szCs w:val="22"/>
              </w:rPr>
            </w:pPr>
          </w:p>
        </w:tc>
        <w:tc>
          <w:tcPr>
            <w:tcW w:w="1234" w:type="dxa"/>
            <w:tcBorders>
              <w:top w:val="nil"/>
              <w:left w:val="nil"/>
              <w:bottom w:val="single" w:sz="4" w:space="0" w:color="auto"/>
              <w:right w:val="single" w:sz="4" w:space="0" w:color="auto"/>
            </w:tcBorders>
            <w:shd w:val="clear" w:color="auto" w:fill="auto"/>
            <w:noWrap/>
            <w:vAlign w:val="bottom"/>
          </w:tcPr>
          <w:p w14:paraId="2FEBA749" w14:textId="77777777" w:rsidR="008A05F3" w:rsidRPr="00515927" w:rsidRDefault="008A05F3" w:rsidP="00515927">
            <w:pPr>
              <w:rPr>
                <w:rFonts w:ascii="Calibri" w:hAnsi="Calibri" w:cs="Calibri"/>
                <w:color w:val="000000"/>
                <w:sz w:val="22"/>
                <w:szCs w:val="22"/>
              </w:rPr>
            </w:pPr>
          </w:p>
        </w:tc>
      </w:tr>
      <w:tr w:rsidR="00515927" w:rsidRPr="00515927" w14:paraId="05358919" w14:textId="77777777" w:rsidTr="00B65C73">
        <w:trPr>
          <w:trHeight w:val="600"/>
        </w:trPr>
        <w:tc>
          <w:tcPr>
            <w:tcW w:w="704" w:type="dxa"/>
            <w:tcBorders>
              <w:top w:val="nil"/>
              <w:left w:val="single" w:sz="4" w:space="0" w:color="auto"/>
              <w:bottom w:val="nil"/>
              <w:right w:val="single" w:sz="4" w:space="0" w:color="auto"/>
            </w:tcBorders>
            <w:shd w:val="clear" w:color="auto" w:fill="auto"/>
            <w:noWrap/>
            <w:vAlign w:val="bottom"/>
            <w:hideMark/>
          </w:tcPr>
          <w:p w14:paraId="65563250"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3649" w:type="dxa"/>
            <w:tcBorders>
              <w:top w:val="nil"/>
              <w:left w:val="nil"/>
              <w:bottom w:val="nil"/>
              <w:right w:val="single" w:sz="4" w:space="0" w:color="auto"/>
            </w:tcBorders>
            <w:shd w:val="clear" w:color="auto" w:fill="auto"/>
            <w:noWrap/>
            <w:vAlign w:val="bottom"/>
            <w:hideMark/>
          </w:tcPr>
          <w:p w14:paraId="36D50E9E"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727" w:type="dxa"/>
            <w:tcBorders>
              <w:top w:val="nil"/>
              <w:left w:val="nil"/>
              <w:bottom w:val="nil"/>
              <w:right w:val="single" w:sz="4" w:space="0" w:color="auto"/>
            </w:tcBorders>
            <w:shd w:val="clear" w:color="auto" w:fill="auto"/>
            <w:noWrap/>
            <w:vAlign w:val="bottom"/>
            <w:hideMark/>
          </w:tcPr>
          <w:p w14:paraId="269E8EEE"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012" w:type="dxa"/>
            <w:tcBorders>
              <w:top w:val="nil"/>
              <w:left w:val="nil"/>
              <w:bottom w:val="nil"/>
              <w:right w:val="single" w:sz="4" w:space="0" w:color="auto"/>
            </w:tcBorders>
            <w:shd w:val="clear" w:color="auto" w:fill="auto"/>
            <w:noWrap/>
            <w:vAlign w:val="bottom"/>
            <w:hideMark/>
          </w:tcPr>
          <w:p w14:paraId="2BDDF789"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884" w:type="dxa"/>
            <w:tcBorders>
              <w:top w:val="nil"/>
              <w:left w:val="nil"/>
              <w:bottom w:val="nil"/>
              <w:right w:val="single" w:sz="4" w:space="0" w:color="auto"/>
            </w:tcBorders>
            <w:shd w:val="clear" w:color="auto" w:fill="auto"/>
            <w:noWrap/>
            <w:vAlign w:val="bottom"/>
            <w:hideMark/>
          </w:tcPr>
          <w:p w14:paraId="7D6E09A6"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234" w:type="dxa"/>
            <w:tcBorders>
              <w:top w:val="nil"/>
              <w:left w:val="nil"/>
              <w:bottom w:val="nil"/>
              <w:right w:val="single" w:sz="4" w:space="0" w:color="auto"/>
            </w:tcBorders>
            <w:shd w:val="clear" w:color="auto" w:fill="auto"/>
            <w:noWrap/>
            <w:vAlign w:val="bottom"/>
            <w:hideMark/>
          </w:tcPr>
          <w:p w14:paraId="01751F11"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r>
      <w:tr w:rsidR="00515927" w:rsidRPr="00515927" w14:paraId="0B556134" w14:textId="77777777" w:rsidTr="00B65C73">
        <w:trPr>
          <w:trHeight w:val="450"/>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94737" w14:textId="77777777" w:rsidR="00515927" w:rsidRPr="00515927" w:rsidRDefault="00515927" w:rsidP="00515927">
            <w:pPr>
              <w:jc w:val="center"/>
              <w:rPr>
                <w:rFonts w:ascii="Calibri" w:hAnsi="Calibri" w:cs="Calibri"/>
                <w:color w:val="000000"/>
                <w:sz w:val="22"/>
                <w:szCs w:val="22"/>
              </w:rPr>
            </w:pPr>
            <w:r w:rsidRPr="00515927">
              <w:rPr>
                <w:rFonts w:ascii="Calibri" w:hAnsi="Calibri" w:cs="Calibri"/>
                <w:color w:val="000000"/>
                <w:sz w:val="22"/>
                <w:szCs w:val="22"/>
                <w:highlight w:val="yellow"/>
              </w:rPr>
              <w:t>TOTALE</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378E0B17"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5F4C408E" w14:textId="77777777" w:rsidR="00515927" w:rsidRPr="00515927" w:rsidRDefault="00515927" w:rsidP="00515927">
            <w:pPr>
              <w:rPr>
                <w:rFonts w:ascii="Calibri" w:hAnsi="Calibri" w:cs="Calibri"/>
                <w:color w:val="000000"/>
                <w:sz w:val="22"/>
                <w:szCs w:val="22"/>
              </w:rPr>
            </w:pPr>
            <w:r w:rsidRPr="00515927">
              <w:rPr>
                <w:rFonts w:ascii="Calibri" w:hAnsi="Calibri" w:cs="Calibri"/>
                <w:color w:val="000000"/>
                <w:sz w:val="22"/>
                <w:szCs w:val="22"/>
              </w:rPr>
              <w:t> </w:t>
            </w:r>
          </w:p>
        </w:tc>
      </w:tr>
    </w:tbl>
    <w:p w14:paraId="48C311A7" w14:textId="2685D695" w:rsidR="00515927" w:rsidRDefault="00515927" w:rsidP="00F32C6E">
      <w:pPr>
        <w:tabs>
          <w:tab w:val="left" w:pos="425"/>
        </w:tabs>
        <w:jc w:val="both"/>
        <w:rPr>
          <w:rFonts w:ascii="Times New Roman" w:hAnsi="Times New Roman" w:cs="Times New Roman"/>
          <w:b/>
          <w:bCs/>
          <w:i/>
        </w:rPr>
      </w:pPr>
    </w:p>
    <w:p w14:paraId="149331AD" w14:textId="0844462D" w:rsidR="00E4775E" w:rsidRPr="0023740F" w:rsidRDefault="00E4775E" w:rsidP="00E4775E">
      <w:pPr>
        <w:widowControl w:val="0"/>
        <w:autoSpaceDE w:val="0"/>
        <w:autoSpaceDN w:val="0"/>
        <w:adjustRightInd w:val="0"/>
        <w:ind w:left="360"/>
        <w:jc w:val="both"/>
        <w:rPr>
          <w:rFonts w:ascii="Times New Roman" w:hAnsi="Times New Roman" w:cs="Times New Roman"/>
          <w:b/>
          <w:i/>
          <w:sz w:val="26"/>
          <w:szCs w:val="26"/>
        </w:rPr>
      </w:pPr>
      <w:r w:rsidRPr="0023740F">
        <w:rPr>
          <w:rFonts w:ascii="Times New Roman" w:hAnsi="Times New Roman" w:cs="Times New Roman"/>
          <w:b/>
          <w:i/>
          <w:sz w:val="26"/>
          <w:szCs w:val="26"/>
        </w:rPr>
        <w:t>per un c</w:t>
      </w:r>
      <w:r w:rsidR="00AF32E2" w:rsidRPr="0023740F">
        <w:rPr>
          <w:rFonts w:ascii="Times New Roman" w:hAnsi="Times New Roman" w:cs="Times New Roman"/>
          <w:b/>
          <w:i/>
          <w:sz w:val="26"/>
          <w:szCs w:val="26"/>
        </w:rPr>
        <w:t xml:space="preserve">osto complessivo del programma di intervento di euro    </w:t>
      </w:r>
      <w:r w:rsidR="00AF32E2" w:rsidRPr="0023740F">
        <w:rPr>
          <w:rFonts w:ascii="Times New Roman" w:hAnsi="Times New Roman" w:cs="Times New Roman"/>
          <w:b/>
          <w:i/>
          <w:sz w:val="26"/>
          <w:szCs w:val="26"/>
          <w:bdr w:val="single" w:sz="4" w:space="0" w:color="auto"/>
        </w:rPr>
        <w:t xml:space="preserve">                                </w:t>
      </w:r>
      <w:r w:rsidR="00AF32E2" w:rsidRPr="0023740F">
        <w:rPr>
          <w:rFonts w:ascii="Times New Roman" w:hAnsi="Times New Roman" w:cs="Times New Roman"/>
          <w:b/>
          <w:i/>
          <w:sz w:val="26"/>
          <w:szCs w:val="26"/>
        </w:rPr>
        <w:t xml:space="preserve">  per il quale </w:t>
      </w:r>
      <w:r w:rsidRPr="0023740F">
        <w:rPr>
          <w:rFonts w:ascii="Times New Roman" w:hAnsi="Times New Roman" w:cs="Times New Roman"/>
          <w:b/>
          <w:i/>
          <w:sz w:val="26"/>
          <w:szCs w:val="26"/>
        </w:rPr>
        <w:t xml:space="preserve">viene richiesto </w:t>
      </w:r>
      <w:r w:rsidR="00AF32E2" w:rsidRPr="0023740F">
        <w:rPr>
          <w:rFonts w:ascii="Times New Roman" w:hAnsi="Times New Roman" w:cs="Times New Roman"/>
          <w:b/>
          <w:i/>
          <w:sz w:val="26"/>
          <w:szCs w:val="26"/>
        </w:rPr>
        <w:t xml:space="preserve">il contributo di euro </w:t>
      </w:r>
      <w:r w:rsidR="00AF32E2" w:rsidRPr="0023740F">
        <w:rPr>
          <w:rFonts w:ascii="Times New Roman" w:hAnsi="Times New Roman" w:cs="Times New Roman"/>
          <w:b/>
          <w:i/>
          <w:sz w:val="26"/>
          <w:szCs w:val="26"/>
          <w:bdr w:val="single" w:sz="4" w:space="0" w:color="auto"/>
        </w:rPr>
        <w:t xml:space="preserve">                              </w:t>
      </w:r>
      <w:r w:rsidR="00AF32E2" w:rsidRPr="0023740F">
        <w:rPr>
          <w:rFonts w:ascii="Times New Roman" w:hAnsi="Times New Roman" w:cs="Times New Roman"/>
          <w:b/>
          <w:i/>
          <w:sz w:val="26"/>
          <w:szCs w:val="26"/>
        </w:rPr>
        <w:t xml:space="preserve"> .</w:t>
      </w:r>
    </w:p>
    <w:p w14:paraId="0546A75E" w14:textId="77777777" w:rsidR="00E4775E" w:rsidRPr="0023740F" w:rsidRDefault="00E4775E" w:rsidP="00E773A6">
      <w:pPr>
        <w:rPr>
          <w:rFonts w:eastAsia="Arial Unicode MS"/>
          <w:b/>
          <w:i/>
          <w:sz w:val="26"/>
          <w:szCs w:val="26"/>
        </w:rPr>
      </w:pPr>
    </w:p>
    <w:p w14:paraId="76CC1466" w14:textId="56C71B46" w:rsidR="008A05F3" w:rsidRPr="00511021" w:rsidRDefault="008A05F3" w:rsidP="008A05F3">
      <w:pPr>
        <w:tabs>
          <w:tab w:val="left" w:pos="2977"/>
          <w:tab w:val="left" w:pos="4820"/>
        </w:tabs>
        <w:jc w:val="both"/>
        <w:rPr>
          <w:rFonts w:ascii="Times New Roman" w:hAnsi="Times New Roman" w:cs="Times New Roman"/>
          <w:sz w:val="22"/>
          <w:szCs w:val="22"/>
        </w:rPr>
      </w:pPr>
      <w:r w:rsidRPr="00511021">
        <w:rPr>
          <w:rFonts w:ascii="Times New Roman" w:hAnsi="Times New Roman" w:cs="Times New Roman"/>
          <w:sz w:val="22"/>
          <w:szCs w:val="22"/>
        </w:rPr>
        <w:t>La dichiarazione è presentata unitamente a copia fotostatica di un valido documento di identità (</w:t>
      </w:r>
      <w:r w:rsidRPr="00511021">
        <w:rPr>
          <w:rFonts w:ascii="Times New Roman" w:hAnsi="Times New Roman" w:cs="Times New Roman"/>
          <w:i/>
          <w:sz w:val="22"/>
          <w:szCs w:val="22"/>
        </w:rPr>
        <w:t>specificare il tipo di documento</w:t>
      </w:r>
      <w:r w:rsidRPr="00511021">
        <w:rPr>
          <w:rFonts w:ascii="Times New Roman" w:hAnsi="Times New Roman" w:cs="Times New Roman"/>
          <w:sz w:val="22"/>
          <w:szCs w:val="22"/>
        </w:rPr>
        <w:t xml:space="preserve">) __________ n. _____________ del </w:t>
      </w:r>
      <w:r w:rsidRPr="0067011B">
        <w:rPr>
          <w:rFonts w:ascii="Times New Roman" w:hAnsi="Times New Roman" w:cs="Times New Roman"/>
          <w:sz w:val="22"/>
          <w:szCs w:val="22"/>
        </w:rPr>
        <w:t>____________, ai sensi dell’art. 38, comma 3, del DPR n. 445 del 2000.</w:t>
      </w:r>
    </w:p>
    <w:p w14:paraId="0E378DDC" w14:textId="63E4DF84" w:rsidR="008A05F3" w:rsidRDefault="008A05F3" w:rsidP="008A05F3">
      <w:pPr>
        <w:jc w:val="both"/>
        <w:rPr>
          <w:rFonts w:ascii="Times New Roman" w:hAnsi="Times New Roman" w:cs="Times New Roman"/>
          <w:sz w:val="22"/>
          <w:szCs w:val="22"/>
        </w:rPr>
      </w:pPr>
    </w:p>
    <w:p w14:paraId="0449EDB1" w14:textId="77777777" w:rsidR="008A05F3" w:rsidRPr="00511021" w:rsidRDefault="008A05F3" w:rsidP="008A05F3">
      <w:pPr>
        <w:tabs>
          <w:tab w:val="left" w:pos="-2340"/>
          <w:tab w:val="left" w:pos="-1980"/>
          <w:tab w:val="left" w:pos="3060"/>
        </w:tabs>
        <w:jc w:val="both"/>
        <w:rPr>
          <w:rFonts w:ascii="Times New Roman" w:hAnsi="Times New Roman" w:cs="Times New Roman"/>
          <w:sz w:val="22"/>
          <w:szCs w:val="22"/>
        </w:rPr>
      </w:pPr>
      <w:r w:rsidRPr="00511021">
        <w:rPr>
          <w:rFonts w:ascii="Times New Roman" w:hAnsi="Times New Roman" w:cs="Times New Roman"/>
          <w:sz w:val="22"/>
          <w:szCs w:val="22"/>
        </w:rPr>
        <w:t xml:space="preserve">Il sottoscritto, consapevole delle sanzioni penali per il caso di dichiarazioni mendaci, di formazione o uso di atti falsi, </w:t>
      </w:r>
      <w:r w:rsidRPr="0067011B">
        <w:rPr>
          <w:rFonts w:ascii="Times New Roman" w:hAnsi="Times New Roman" w:cs="Times New Roman"/>
          <w:sz w:val="22"/>
          <w:szCs w:val="22"/>
        </w:rPr>
        <w:t>richiamate dall’art. 76 del</w:t>
      </w:r>
      <w:r w:rsidRPr="00511021">
        <w:rPr>
          <w:rFonts w:ascii="Times New Roman" w:hAnsi="Times New Roman" w:cs="Times New Roman"/>
          <w:sz w:val="22"/>
          <w:szCs w:val="22"/>
        </w:rPr>
        <w:t xml:space="preserve"> DPR n. 445 del 2000, espressamente dichiara che le notizie esposte sono vere e reali.</w:t>
      </w:r>
    </w:p>
    <w:p w14:paraId="23305EB1" w14:textId="77777777" w:rsidR="008A05F3" w:rsidRPr="00005A60" w:rsidRDefault="008A05F3" w:rsidP="008A05F3">
      <w:pPr>
        <w:tabs>
          <w:tab w:val="left" w:pos="-2340"/>
          <w:tab w:val="left" w:pos="-1980"/>
          <w:tab w:val="left" w:pos="3060"/>
        </w:tabs>
        <w:rPr>
          <w:rFonts w:ascii="Times New Roman" w:hAnsi="Times New Roman" w:cs="Times New Roman"/>
          <w:sz w:val="22"/>
          <w:szCs w:val="20"/>
          <w:u w:val="single"/>
        </w:rPr>
      </w:pPr>
    </w:p>
    <w:p w14:paraId="11AD7968" w14:textId="77777777" w:rsidR="008A05F3" w:rsidRPr="0071074E" w:rsidRDefault="008A05F3" w:rsidP="008A05F3">
      <w:pPr>
        <w:spacing w:after="120"/>
        <w:jc w:val="both"/>
        <w:rPr>
          <w:rFonts w:ascii="Times New Roman" w:hAnsi="Times New Roman" w:cs="Times New Roman"/>
          <w:sz w:val="22"/>
          <w:szCs w:val="22"/>
        </w:rPr>
      </w:pPr>
      <w:r w:rsidRPr="0071074E">
        <w:rPr>
          <w:rFonts w:ascii="Times New Roman" w:hAnsi="Times New Roman" w:cs="Times New Roman"/>
          <w:sz w:val="22"/>
          <w:szCs w:val="22"/>
        </w:rPr>
        <w:t>Località e data ……………</w:t>
      </w:r>
    </w:p>
    <w:p w14:paraId="47173ABC" w14:textId="77777777" w:rsidR="008A05F3" w:rsidRDefault="008A05F3" w:rsidP="008A05F3">
      <w:pPr>
        <w:spacing w:after="120"/>
        <w:ind w:left="5103"/>
        <w:jc w:val="center"/>
        <w:rPr>
          <w:rFonts w:ascii="Times New Roman" w:hAnsi="Times New Roman" w:cs="Times New Roman"/>
          <w:sz w:val="22"/>
          <w:szCs w:val="22"/>
        </w:rPr>
      </w:pPr>
      <w:r>
        <w:rPr>
          <w:rFonts w:ascii="Times New Roman" w:hAnsi="Times New Roman" w:cs="Times New Roman"/>
          <w:sz w:val="22"/>
          <w:szCs w:val="22"/>
        </w:rPr>
        <w:t>I</w:t>
      </w:r>
      <w:r w:rsidRPr="0071074E">
        <w:rPr>
          <w:rFonts w:ascii="Times New Roman" w:hAnsi="Times New Roman" w:cs="Times New Roman"/>
          <w:sz w:val="22"/>
          <w:szCs w:val="22"/>
        </w:rPr>
        <w:t>n fede</w:t>
      </w:r>
    </w:p>
    <w:p w14:paraId="4E5BB7D5" w14:textId="010F3D56" w:rsidR="008A05F3" w:rsidRPr="0071074E" w:rsidRDefault="008A05F3" w:rsidP="008A05F3">
      <w:pPr>
        <w:ind w:left="5103"/>
        <w:jc w:val="center"/>
        <w:rPr>
          <w:rFonts w:ascii="Times New Roman" w:hAnsi="Times New Roman" w:cs="Times New Roman"/>
          <w:sz w:val="22"/>
          <w:szCs w:val="22"/>
        </w:rPr>
      </w:pPr>
      <w:r>
        <w:rPr>
          <w:noProof/>
        </w:rPr>
        <mc:AlternateContent>
          <mc:Choice Requires="wps">
            <w:drawing>
              <wp:anchor distT="0" distB="0" distL="114300" distR="114300" simplePos="0" relativeHeight="251667456" behindDoc="0" locked="0" layoutInCell="1" allowOverlap="1" wp14:anchorId="69A507A1" wp14:editId="52E046F6">
                <wp:simplePos x="0" y="0"/>
                <wp:positionH relativeFrom="column">
                  <wp:posOffset>3863340</wp:posOffset>
                </wp:positionH>
                <wp:positionV relativeFrom="paragraph">
                  <wp:posOffset>74930</wp:posOffset>
                </wp:positionV>
                <wp:extent cx="1952625" cy="0"/>
                <wp:effectExtent l="0" t="0" r="28575" b="19050"/>
                <wp:wrapNone/>
                <wp:docPr id="3" name="Connettore diritto 3"/>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F8CC24" id="Connettore diritto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5.9pt" to="457.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" strokecolor="black [3213]"/>
            </w:pict>
          </mc:Fallback>
        </mc:AlternateContent>
      </w:r>
      <w:r w:rsidRPr="0071074E">
        <w:rPr>
          <w:rFonts w:ascii="Times New Roman" w:hAnsi="Times New Roman" w:cs="Times New Roman"/>
          <w:sz w:val="22"/>
          <w:szCs w:val="22"/>
        </w:rPr>
        <w:t xml:space="preserve">                        </w:t>
      </w:r>
    </w:p>
    <w:p w14:paraId="2FA8495C" w14:textId="77777777" w:rsidR="008A05F3" w:rsidRPr="0071074E" w:rsidRDefault="008A05F3" w:rsidP="008A05F3">
      <w:pPr>
        <w:ind w:left="5387" w:hanging="284"/>
        <w:jc w:val="center"/>
        <w:rPr>
          <w:rFonts w:ascii="Times New Roman" w:hAnsi="Times New Roman" w:cs="Times New Roman"/>
          <w:sz w:val="22"/>
          <w:szCs w:val="22"/>
          <w:lang w:eastAsia="en-US"/>
        </w:rPr>
      </w:pPr>
      <w:r w:rsidRPr="0071074E">
        <w:rPr>
          <w:rFonts w:ascii="Times New Roman" w:hAnsi="Times New Roman" w:cs="Times New Roman"/>
          <w:sz w:val="22"/>
          <w:szCs w:val="22"/>
        </w:rPr>
        <w:lastRenderedPageBreak/>
        <w:t xml:space="preserve">       </w:t>
      </w:r>
      <w:r w:rsidRPr="0071074E">
        <w:rPr>
          <w:rFonts w:ascii="Times New Roman" w:hAnsi="Times New Roman" w:cs="Times New Roman"/>
          <w:position w:val="2"/>
          <w:sz w:val="22"/>
          <w:szCs w:val="22"/>
        </w:rPr>
        <w:t>(firma del legale rappresentante)</w:t>
      </w:r>
      <w:r w:rsidRPr="0071074E">
        <w:rPr>
          <w:rFonts w:ascii="Times New Roman" w:hAnsi="Times New Roman" w:cs="Times New Roman"/>
          <w:sz w:val="22"/>
          <w:szCs w:val="22"/>
          <w:lang w:eastAsia="en-US"/>
        </w:rPr>
        <w:tab/>
      </w:r>
    </w:p>
    <w:tbl>
      <w:tblPr>
        <w:tblW w:w="10506"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2127"/>
        <w:gridCol w:w="8364"/>
        <w:gridCol w:w="15"/>
      </w:tblGrid>
      <w:tr w:rsidR="003071F0" w:rsidRPr="007A27AA" w14:paraId="5BA827E5" w14:textId="77777777" w:rsidTr="00B50846">
        <w:trPr>
          <w:gridAfter w:val="1"/>
          <w:wAfter w:w="15" w:type="dxa"/>
          <w:trHeight w:val="397"/>
          <w:jc w:val="center"/>
        </w:trPr>
        <w:tc>
          <w:tcPr>
            <w:tcW w:w="10491" w:type="dxa"/>
            <w:gridSpan w:val="2"/>
            <w:tcBorders>
              <w:top w:val="double" w:sz="4" w:space="0" w:color="auto"/>
            </w:tcBorders>
            <w:shd w:val="clear" w:color="auto" w:fill="AAC8C8"/>
            <w:vAlign w:val="center"/>
          </w:tcPr>
          <w:p w14:paraId="64E5B6F1" w14:textId="78F5C1C9" w:rsidR="003071F0" w:rsidRPr="007A27AA" w:rsidRDefault="0058362E" w:rsidP="00B50846">
            <w:pPr>
              <w:suppressLineNumbers/>
              <w:suppressAutoHyphens/>
              <w:snapToGrid w:val="0"/>
              <w:spacing w:after="120"/>
              <w:rPr>
                <w:rFonts w:ascii="Times New Roman" w:hAnsi="Times New Roman" w:cs="Times New Roman"/>
                <w:bCs/>
                <w:sz w:val="22"/>
                <w:szCs w:val="22"/>
                <w:lang w:eastAsia="zh-CN"/>
              </w:rPr>
            </w:pPr>
            <w:r>
              <w:rPr>
                <w:b/>
                <w:bCs/>
                <w:lang w:eastAsia="zh-CN"/>
              </w:rPr>
              <w:t>R</w:t>
            </w:r>
            <w:r w:rsidR="003071F0" w:rsidRPr="00167A90">
              <w:rPr>
                <w:b/>
                <w:bCs/>
                <w:lang w:eastAsia="zh-CN"/>
              </w:rPr>
              <w:t>eferente per la domanda</w:t>
            </w:r>
            <w:r w:rsidR="003071F0">
              <w:rPr>
                <w:rStyle w:val="Rimandonotaapidipagina"/>
                <w:b/>
                <w:bCs/>
                <w:lang w:eastAsia="zh-CN"/>
              </w:rPr>
              <w:footnoteReference w:id="1"/>
            </w:r>
            <w:r w:rsidR="003071F0" w:rsidRPr="00167A90">
              <w:rPr>
                <w:b/>
                <w:bCs/>
                <w:lang w:eastAsia="zh-CN"/>
              </w:rPr>
              <w:t>:</w:t>
            </w:r>
          </w:p>
        </w:tc>
      </w:tr>
      <w:tr w:rsidR="003071F0" w:rsidRPr="007A27AA" w14:paraId="713928A2" w14:textId="77777777" w:rsidTr="00B50846">
        <w:trPr>
          <w:trHeight w:val="283"/>
          <w:jc w:val="center"/>
        </w:trPr>
        <w:tc>
          <w:tcPr>
            <w:tcW w:w="2127" w:type="dxa"/>
            <w:shd w:val="clear" w:color="auto" w:fill="EAEAD5"/>
            <w:vAlign w:val="center"/>
          </w:tcPr>
          <w:p w14:paraId="5D0F6F0E" w14:textId="77777777" w:rsidR="003071F0" w:rsidRPr="007A27AA" w:rsidRDefault="003071F0" w:rsidP="00B50846">
            <w:pPr>
              <w:suppressLineNumbers/>
              <w:suppressAutoHyphens/>
              <w:snapToGrid w:val="0"/>
              <w:spacing w:after="120"/>
              <w:rPr>
                <w:rFonts w:ascii="Times New Roman" w:hAnsi="Times New Roman" w:cs="Times New Roman"/>
                <w:bCs/>
                <w:lang w:eastAsia="zh-CN"/>
              </w:rPr>
            </w:pPr>
            <w:r>
              <w:rPr>
                <w:rFonts w:ascii="Times New Roman" w:hAnsi="Times New Roman" w:cs="Times New Roman"/>
                <w:bCs/>
                <w:lang w:eastAsia="zh-CN"/>
              </w:rPr>
              <w:t>Nome e C</w:t>
            </w:r>
            <w:r w:rsidRPr="007A27AA">
              <w:rPr>
                <w:rFonts w:ascii="Times New Roman" w:hAnsi="Times New Roman" w:cs="Times New Roman"/>
                <w:bCs/>
                <w:lang w:eastAsia="zh-CN"/>
              </w:rPr>
              <w:t xml:space="preserve">ognome </w:t>
            </w:r>
          </w:p>
        </w:tc>
        <w:tc>
          <w:tcPr>
            <w:tcW w:w="8379" w:type="dxa"/>
            <w:gridSpan w:val="2"/>
            <w:shd w:val="clear" w:color="auto" w:fill="EAEAD5"/>
            <w:vAlign w:val="center"/>
          </w:tcPr>
          <w:p w14:paraId="34245762" w14:textId="77777777" w:rsidR="003071F0" w:rsidRPr="007A27AA" w:rsidRDefault="003071F0" w:rsidP="00B50846">
            <w:pPr>
              <w:suppressLineNumbers/>
              <w:suppressAutoHyphens/>
              <w:snapToGrid w:val="0"/>
              <w:spacing w:after="120"/>
              <w:rPr>
                <w:rFonts w:ascii="Times New Roman" w:hAnsi="Times New Roman" w:cs="Times New Roman"/>
                <w:bCs/>
                <w:lang w:eastAsia="zh-CN"/>
              </w:rPr>
            </w:pPr>
          </w:p>
        </w:tc>
      </w:tr>
      <w:tr w:rsidR="003071F0" w:rsidRPr="007A27AA" w14:paraId="3E9D84E7" w14:textId="77777777" w:rsidTr="00B50846">
        <w:trPr>
          <w:trHeight w:val="397"/>
          <w:jc w:val="center"/>
        </w:trPr>
        <w:tc>
          <w:tcPr>
            <w:tcW w:w="2127" w:type="dxa"/>
            <w:shd w:val="clear" w:color="auto" w:fill="EAEAD5"/>
            <w:vAlign w:val="center"/>
          </w:tcPr>
          <w:p w14:paraId="38D8CD7B" w14:textId="77777777" w:rsidR="003071F0" w:rsidRPr="007A27AA" w:rsidRDefault="003071F0" w:rsidP="00B50846">
            <w:pPr>
              <w:suppressLineNumbers/>
              <w:suppressAutoHyphens/>
              <w:snapToGrid w:val="0"/>
              <w:spacing w:after="120"/>
              <w:rPr>
                <w:rFonts w:ascii="Times New Roman" w:hAnsi="Times New Roman" w:cs="Times New Roman"/>
                <w:bCs/>
                <w:lang w:eastAsia="zh-CN"/>
              </w:rPr>
            </w:pPr>
            <w:r>
              <w:rPr>
                <w:rFonts w:ascii="Times New Roman" w:hAnsi="Times New Roman" w:cs="Times New Roman"/>
                <w:bCs/>
                <w:lang w:eastAsia="zh-CN"/>
              </w:rPr>
              <w:t>Telefono</w:t>
            </w:r>
          </w:p>
        </w:tc>
        <w:tc>
          <w:tcPr>
            <w:tcW w:w="8379" w:type="dxa"/>
            <w:gridSpan w:val="2"/>
            <w:shd w:val="clear" w:color="auto" w:fill="EAEAD5"/>
            <w:vAlign w:val="center"/>
          </w:tcPr>
          <w:p w14:paraId="704FC09F" w14:textId="77777777" w:rsidR="003071F0" w:rsidRPr="007A27AA" w:rsidRDefault="003071F0" w:rsidP="00B50846">
            <w:pPr>
              <w:suppressLineNumbers/>
              <w:suppressAutoHyphens/>
              <w:snapToGrid w:val="0"/>
              <w:spacing w:after="120"/>
              <w:rPr>
                <w:rFonts w:ascii="Times New Roman" w:hAnsi="Times New Roman" w:cs="Times New Roman"/>
                <w:bCs/>
                <w:lang w:eastAsia="zh-CN"/>
              </w:rPr>
            </w:pPr>
          </w:p>
        </w:tc>
      </w:tr>
      <w:tr w:rsidR="003071F0" w:rsidRPr="007A27AA" w14:paraId="7910F272" w14:textId="77777777" w:rsidTr="00B50846">
        <w:trPr>
          <w:trHeight w:val="397"/>
          <w:jc w:val="center"/>
        </w:trPr>
        <w:tc>
          <w:tcPr>
            <w:tcW w:w="2127" w:type="dxa"/>
            <w:tcBorders>
              <w:bottom w:val="double" w:sz="4" w:space="0" w:color="auto"/>
            </w:tcBorders>
            <w:shd w:val="clear" w:color="auto" w:fill="EAEAD5"/>
            <w:vAlign w:val="center"/>
          </w:tcPr>
          <w:p w14:paraId="3C00768C" w14:textId="77777777" w:rsidR="003071F0" w:rsidRPr="00EF2967" w:rsidRDefault="003071F0" w:rsidP="00B50846">
            <w:pPr>
              <w:suppressLineNumbers/>
              <w:suppressAutoHyphens/>
              <w:snapToGrid w:val="0"/>
              <w:spacing w:after="120"/>
              <w:rPr>
                <w:rFonts w:ascii="Times New Roman" w:hAnsi="Times New Roman" w:cs="Times New Roman"/>
                <w:bCs/>
                <w:lang w:eastAsia="zh-CN"/>
              </w:rPr>
            </w:pPr>
            <w:r w:rsidRPr="00EF2967">
              <w:rPr>
                <w:rFonts w:ascii="Times New Roman" w:hAnsi="Times New Roman" w:cs="Times New Roman"/>
                <w:bCs/>
                <w:lang w:eastAsia="zh-CN"/>
              </w:rPr>
              <w:t>e-mail</w:t>
            </w:r>
          </w:p>
        </w:tc>
        <w:tc>
          <w:tcPr>
            <w:tcW w:w="8379" w:type="dxa"/>
            <w:gridSpan w:val="2"/>
            <w:tcBorders>
              <w:bottom w:val="double" w:sz="4" w:space="0" w:color="auto"/>
            </w:tcBorders>
            <w:shd w:val="clear" w:color="auto" w:fill="EAEAD5"/>
            <w:vAlign w:val="center"/>
          </w:tcPr>
          <w:p w14:paraId="78D0B086" w14:textId="77777777" w:rsidR="003071F0" w:rsidRPr="007A27AA" w:rsidRDefault="003071F0" w:rsidP="00B50846">
            <w:pPr>
              <w:suppressLineNumbers/>
              <w:suppressAutoHyphens/>
              <w:snapToGrid w:val="0"/>
              <w:spacing w:after="120"/>
              <w:rPr>
                <w:rFonts w:ascii="Garamond" w:hAnsi="Garamond" w:cs="Times New Roman"/>
                <w:bCs/>
                <w:sz w:val="18"/>
                <w:szCs w:val="18"/>
                <w:lang w:eastAsia="zh-CN"/>
              </w:rPr>
            </w:pPr>
          </w:p>
        </w:tc>
      </w:tr>
    </w:tbl>
    <w:p w14:paraId="2055A70A" w14:textId="4037741A" w:rsidR="001F4FC9" w:rsidRPr="00F931F9" w:rsidRDefault="001F4FC9" w:rsidP="001F4FC9">
      <w:pPr>
        <w:pStyle w:val="Testonotaapidipagina"/>
        <w:spacing w:before="120"/>
        <w:jc w:val="both"/>
        <w:rPr>
          <w:sz w:val="16"/>
          <w:szCs w:val="16"/>
        </w:rPr>
      </w:pPr>
      <w:r w:rsidRPr="00F931F9">
        <w:rPr>
          <w:rStyle w:val="Rimandonotaapidipagina"/>
          <w:sz w:val="16"/>
          <w:szCs w:val="16"/>
        </w:rPr>
        <w:footnoteRef/>
      </w:r>
      <w:r w:rsidRPr="00F931F9">
        <w:rPr>
          <w:sz w:val="16"/>
          <w:szCs w:val="16"/>
        </w:rPr>
        <w:t xml:space="preserve"> Si consiglia di indicare il nome della persona che ha seguito la predisposizione dei documenti attinenti alla domanda</w:t>
      </w:r>
      <w:r>
        <w:rPr>
          <w:sz w:val="16"/>
          <w:szCs w:val="16"/>
        </w:rPr>
        <w:t>, per eventuali informazioni da richiedersi da parte della Regione</w:t>
      </w:r>
    </w:p>
    <w:p w14:paraId="7F120E5C" w14:textId="77777777" w:rsidR="001F4FC9" w:rsidRDefault="001F4FC9" w:rsidP="008A05F3">
      <w:pPr>
        <w:spacing w:after="120"/>
        <w:jc w:val="both"/>
        <w:rPr>
          <w:rFonts w:ascii="Times New Roman" w:hAnsi="Times New Roman" w:cs="Times New Roman"/>
          <w:b/>
          <w:i/>
          <w:sz w:val="22"/>
          <w:szCs w:val="22"/>
        </w:rPr>
      </w:pPr>
    </w:p>
    <w:p w14:paraId="5728756E" w14:textId="23ADC00C" w:rsidR="008A05F3" w:rsidRPr="00B84F48" w:rsidRDefault="008A05F3" w:rsidP="008A05F3">
      <w:pPr>
        <w:spacing w:after="120"/>
        <w:jc w:val="both"/>
        <w:rPr>
          <w:rFonts w:ascii="Times New Roman" w:hAnsi="Times New Roman" w:cs="Times New Roman"/>
          <w:sz w:val="22"/>
          <w:szCs w:val="22"/>
        </w:rPr>
      </w:pPr>
      <w:r w:rsidRPr="003071F0">
        <w:rPr>
          <w:rFonts w:ascii="Times New Roman" w:hAnsi="Times New Roman" w:cs="Times New Roman"/>
          <w:b/>
          <w:i/>
          <w:sz w:val="22"/>
          <w:szCs w:val="22"/>
        </w:rPr>
        <w:t>Dichiara inoltre di aver preso visione dell’informativa sotto</w:t>
      </w:r>
      <w:r w:rsidR="00B84F48">
        <w:rPr>
          <w:rFonts w:ascii="Times New Roman" w:hAnsi="Times New Roman" w:cs="Times New Roman"/>
          <w:b/>
          <w:i/>
          <w:sz w:val="22"/>
          <w:szCs w:val="22"/>
        </w:rPr>
        <w:t xml:space="preserve"> </w:t>
      </w:r>
      <w:r w:rsidRPr="003071F0">
        <w:rPr>
          <w:rFonts w:ascii="Times New Roman" w:hAnsi="Times New Roman" w:cs="Times New Roman"/>
          <w:b/>
          <w:i/>
          <w:sz w:val="22"/>
          <w:szCs w:val="22"/>
        </w:rPr>
        <w:t>riportata</w:t>
      </w:r>
      <w:r w:rsidR="00B84F48">
        <w:rPr>
          <w:rFonts w:ascii="Times New Roman" w:hAnsi="Times New Roman" w:cs="Times New Roman"/>
          <w:sz w:val="22"/>
          <w:szCs w:val="22"/>
        </w:rPr>
        <w:t>.</w:t>
      </w:r>
    </w:p>
    <w:p w14:paraId="59B931F5" w14:textId="77777777" w:rsidR="004469FD" w:rsidRDefault="004469FD" w:rsidP="008A05F3">
      <w:pPr>
        <w:spacing w:after="120"/>
        <w:jc w:val="both"/>
        <w:rPr>
          <w:rFonts w:ascii="Times New Roman" w:hAnsi="Times New Roman" w:cs="Times New Roman"/>
          <w:sz w:val="22"/>
          <w:szCs w:val="22"/>
        </w:rPr>
      </w:pPr>
    </w:p>
    <w:p w14:paraId="6A146B6F" w14:textId="6DA7CEE6" w:rsidR="008A05F3" w:rsidRPr="0071074E" w:rsidRDefault="008A05F3" w:rsidP="008A05F3">
      <w:pPr>
        <w:spacing w:after="120"/>
        <w:jc w:val="both"/>
        <w:rPr>
          <w:rFonts w:ascii="Times New Roman" w:hAnsi="Times New Roman" w:cs="Times New Roman"/>
          <w:sz w:val="22"/>
          <w:szCs w:val="22"/>
        </w:rPr>
      </w:pPr>
      <w:r w:rsidRPr="0071074E">
        <w:rPr>
          <w:rFonts w:ascii="Times New Roman" w:hAnsi="Times New Roman" w:cs="Times New Roman"/>
          <w:sz w:val="22"/>
          <w:szCs w:val="22"/>
        </w:rPr>
        <w:t>Località e data ……………</w:t>
      </w:r>
    </w:p>
    <w:p w14:paraId="2C6A608F" w14:textId="77777777" w:rsidR="008A05F3" w:rsidRDefault="008A05F3" w:rsidP="008A05F3">
      <w:pPr>
        <w:spacing w:after="120"/>
        <w:ind w:left="5103"/>
        <w:jc w:val="center"/>
        <w:rPr>
          <w:rFonts w:ascii="Times New Roman" w:hAnsi="Times New Roman" w:cs="Times New Roman"/>
          <w:sz w:val="22"/>
          <w:szCs w:val="22"/>
        </w:rPr>
      </w:pPr>
      <w:r w:rsidRPr="0071074E">
        <w:rPr>
          <w:rFonts w:ascii="Times New Roman" w:hAnsi="Times New Roman" w:cs="Times New Roman"/>
          <w:sz w:val="22"/>
          <w:szCs w:val="22"/>
        </w:rPr>
        <w:t>In fede</w:t>
      </w:r>
    </w:p>
    <w:p w14:paraId="0807229F" w14:textId="1820FF11" w:rsidR="008A05F3" w:rsidRPr="0071074E" w:rsidRDefault="008A05F3" w:rsidP="008A05F3">
      <w:pPr>
        <w:ind w:left="5103"/>
        <w:jc w:val="center"/>
        <w:rPr>
          <w:rFonts w:ascii="Times New Roman" w:hAnsi="Times New Roman" w:cs="Times New Roman"/>
          <w:sz w:val="22"/>
          <w:szCs w:val="22"/>
        </w:rPr>
      </w:pPr>
      <w:r>
        <w:rPr>
          <w:noProof/>
        </w:rPr>
        <mc:AlternateContent>
          <mc:Choice Requires="wps">
            <w:drawing>
              <wp:anchor distT="0" distB="0" distL="114300" distR="114300" simplePos="0" relativeHeight="251668480" behindDoc="0" locked="0" layoutInCell="1" allowOverlap="1" wp14:anchorId="7B228819" wp14:editId="3C3A000E">
                <wp:simplePos x="0" y="0"/>
                <wp:positionH relativeFrom="column">
                  <wp:posOffset>3863340</wp:posOffset>
                </wp:positionH>
                <wp:positionV relativeFrom="paragraph">
                  <wp:posOffset>74930</wp:posOffset>
                </wp:positionV>
                <wp:extent cx="1952625" cy="0"/>
                <wp:effectExtent l="0" t="0" r="28575" b="19050"/>
                <wp:wrapNone/>
                <wp:docPr id="1" name="Connettore diritto 1"/>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04DA9C" id="Connettore diritto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5.9pt" to="457.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" strokecolor="black [3213]"/>
            </w:pict>
          </mc:Fallback>
        </mc:AlternateContent>
      </w:r>
      <w:r w:rsidRPr="0071074E">
        <w:rPr>
          <w:rFonts w:ascii="Times New Roman" w:hAnsi="Times New Roman" w:cs="Times New Roman"/>
          <w:sz w:val="22"/>
          <w:szCs w:val="22"/>
        </w:rPr>
        <w:t xml:space="preserve">                        </w:t>
      </w:r>
    </w:p>
    <w:p w14:paraId="14C7EAFB" w14:textId="77777777" w:rsidR="008A05F3" w:rsidRPr="0071074E" w:rsidRDefault="008A05F3" w:rsidP="008A05F3">
      <w:pPr>
        <w:ind w:left="5387" w:hanging="284"/>
        <w:jc w:val="center"/>
        <w:rPr>
          <w:rFonts w:ascii="Times New Roman" w:hAnsi="Times New Roman" w:cs="Times New Roman"/>
          <w:sz w:val="22"/>
          <w:szCs w:val="22"/>
          <w:lang w:eastAsia="en-US"/>
        </w:rPr>
      </w:pPr>
      <w:r w:rsidRPr="0071074E">
        <w:rPr>
          <w:rFonts w:ascii="Times New Roman" w:hAnsi="Times New Roman" w:cs="Times New Roman"/>
          <w:sz w:val="22"/>
          <w:szCs w:val="22"/>
        </w:rPr>
        <w:t xml:space="preserve">        </w:t>
      </w:r>
      <w:r w:rsidRPr="0071074E">
        <w:rPr>
          <w:rFonts w:ascii="Times New Roman" w:hAnsi="Times New Roman" w:cs="Times New Roman"/>
          <w:position w:val="2"/>
          <w:sz w:val="22"/>
          <w:szCs w:val="22"/>
        </w:rPr>
        <w:t>(firma del legale rappresentante)</w:t>
      </w:r>
      <w:r w:rsidRPr="0071074E">
        <w:rPr>
          <w:rFonts w:ascii="Times New Roman" w:hAnsi="Times New Roman" w:cs="Times New Roman"/>
          <w:sz w:val="22"/>
          <w:szCs w:val="22"/>
          <w:lang w:eastAsia="en-US"/>
        </w:rPr>
        <w:tab/>
      </w:r>
    </w:p>
    <w:p w14:paraId="7A700A7B" w14:textId="77777777" w:rsidR="00815EBD" w:rsidRDefault="00815EBD" w:rsidP="00E773A6">
      <w:pPr>
        <w:rPr>
          <w:rFonts w:eastAsia="Arial Unicode MS"/>
        </w:rPr>
      </w:pPr>
    </w:p>
    <w:p w14:paraId="2166EA98" w14:textId="77777777" w:rsidR="00E934E4" w:rsidRDefault="00E934E4" w:rsidP="00581AA4">
      <w:pPr>
        <w:jc w:val="center"/>
        <w:rPr>
          <w:rFonts w:eastAsia="Arial Unicode MS"/>
          <w:b/>
        </w:rPr>
      </w:pPr>
    </w:p>
    <w:p w14:paraId="4597BAC5" w14:textId="77777777" w:rsidR="00F259DA" w:rsidRPr="00511021" w:rsidRDefault="00F259DA" w:rsidP="00F259DA">
      <w:pPr>
        <w:jc w:val="center"/>
        <w:rPr>
          <w:rFonts w:ascii="Times New Roman" w:hAnsi="Times New Roman" w:cs="Times New Roman"/>
          <w:b/>
          <w:sz w:val="22"/>
          <w:szCs w:val="22"/>
        </w:rPr>
      </w:pPr>
      <w:r w:rsidRPr="00511021">
        <w:rPr>
          <w:rFonts w:ascii="Times New Roman" w:hAnsi="Times New Roman" w:cs="Times New Roman"/>
          <w:b/>
          <w:sz w:val="22"/>
          <w:szCs w:val="22"/>
        </w:rPr>
        <w:t>INFORMATIVA PRIVACY</w:t>
      </w:r>
    </w:p>
    <w:p w14:paraId="68E4E617" w14:textId="77777777" w:rsidR="00F259DA" w:rsidRPr="00511021" w:rsidRDefault="00F259DA" w:rsidP="00F259DA">
      <w:pPr>
        <w:ind w:left="5387" w:hanging="2693"/>
        <w:rPr>
          <w:rFonts w:ascii="Times New Roman" w:hAnsi="Times New Roman" w:cs="Times New Roman"/>
          <w:sz w:val="22"/>
          <w:szCs w:val="22"/>
          <w:lang w:eastAsia="en-US"/>
        </w:rPr>
      </w:pPr>
      <w:r w:rsidRPr="00511021">
        <w:rPr>
          <w:rFonts w:ascii="Times New Roman" w:hAnsi="Times New Roman" w:cs="Times New Roman"/>
          <w:sz w:val="22"/>
          <w:szCs w:val="22"/>
          <w:lang w:eastAsia="en-US"/>
        </w:rPr>
        <w:t>(ex art. 13, Regolamento 2016/679/UE – GDPR)</w:t>
      </w:r>
    </w:p>
    <w:p w14:paraId="305BE7FC" w14:textId="77777777" w:rsidR="00F259DA" w:rsidRPr="00511021" w:rsidRDefault="00F259DA" w:rsidP="00F259DA">
      <w:pPr>
        <w:ind w:left="5387" w:hanging="2693"/>
        <w:rPr>
          <w:rFonts w:ascii="Times New Roman" w:hAnsi="Times New Roman" w:cs="Times New Roman"/>
          <w:sz w:val="22"/>
          <w:szCs w:val="22"/>
          <w:lang w:eastAsia="en-US"/>
        </w:rPr>
      </w:pPr>
    </w:p>
    <w:p w14:paraId="50DF6A0A" w14:textId="77777777" w:rsidR="00F259DA" w:rsidRPr="00511021" w:rsidRDefault="00F259DA" w:rsidP="00F259DA">
      <w:pPr>
        <w:ind w:left="5387" w:hanging="2693"/>
        <w:rPr>
          <w:rFonts w:ascii="Times New Roman" w:hAnsi="Times New Roman" w:cs="Times New Roman"/>
          <w:sz w:val="22"/>
          <w:szCs w:val="22"/>
          <w:lang w:eastAsia="en-US"/>
        </w:rPr>
      </w:pPr>
    </w:p>
    <w:p w14:paraId="25F3E404" w14:textId="77777777" w:rsidR="00F259DA" w:rsidRPr="00511021" w:rsidRDefault="00F259DA" w:rsidP="00F259DA">
      <w:pPr>
        <w:autoSpaceDE w:val="0"/>
        <w:autoSpaceDN w:val="0"/>
        <w:adjustRightInd w:val="0"/>
        <w:jc w:val="both"/>
        <w:rPr>
          <w:rFonts w:ascii="Times New Roman" w:hAnsi="Times New Roman" w:cs="Times New Roman"/>
          <w:sz w:val="22"/>
          <w:szCs w:val="22"/>
        </w:rPr>
      </w:pPr>
      <w:r w:rsidRPr="00511021">
        <w:rPr>
          <w:rFonts w:ascii="Times New Roman" w:hAnsi="Times New Roman" w:cs="Times New Roman"/>
          <w:sz w:val="22"/>
          <w:szCs w:val="22"/>
        </w:rPr>
        <w:t>Il trattamento dei dati forniti alla Regione Veneto a seguito della partecipazione al bando avviene esclusivamente per le finalità del bando stesso e per scopi istituzionali. I dati forniti saranno trattati nel rispetto dei principi di correttezza, liceità, trasparenza, di tutela della riservatezza e dei diritti dei richiedenti il beneficio, in conformità alla normativa Comunitaria e Nazionale in materia di privacy. Ai sensi dell’art. 13 e 14 del Regolamento (UE) 2016/679 si forniscono le seguenti informazioni:</w:t>
      </w:r>
    </w:p>
    <w:p w14:paraId="187F33E3" w14:textId="77777777" w:rsidR="00F259DA" w:rsidRPr="00511021" w:rsidRDefault="00F259DA" w:rsidP="00F259DA">
      <w:pPr>
        <w:autoSpaceDE w:val="0"/>
        <w:autoSpaceDN w:val="0"/>
        <w:adjustRightInd w:val="0"/>
        <w:ind w:left="142" w:hanging="142"/>
        <w:jc w:val="both"/>
        <w:rPr>
          <w:rFonts w:ascii="Times New Roman" w:hAnsi="Times New Roman" w:cs="Times New Roman"/>
          <w:sz w:val="22"/>
          <w:szCs w:val="22"/>
        </w:rPr>
      </w:pPr>
      <w:r w:rsidRPr="00511021">
        <w:rPr>
          <w:rFonts w:ascii="Times New Roman" w:hAnsi="Times New Roman" w:cs="Times New Roman"/>
          <w:sz w:val="22"/>
          <w:szCs w:val="22"/>
        </w:rPr>
        <w:t>- il conferimento dei dati è obbligatorio e il loro mancato conferimento preclude i benefici derivante dal Bando;</w:t>
      </w:r>
    </w:p>
    <w:p w14:paraId="62F65B69" w14:textId="77777777" w:rsidR="00F259DA" w:rsidRPr="00511021" w:rsidRDefault="00F259DA" w:rsidP="00F259DA">
      <w:pPr>
        <w:autoSpaceDE w:val="0"/>
        <w:autoSpaceDN w:val="0"/>
        <w:adjustRightInd w:val="0"/>
        <w:ind w:left="142" w:hanging="142"/>
        <w:jc w:val="both"/>
        <w:rPr>
          <w:rFonts w:ascii="Times New Roman" w:hAnsi="Times New Roman" w:cs="Times New Roman"/>
          <w:sz w:val="22"/>
          <w:szCs w:val="22"/>
        </w:rPr>
      </w:pPr>
      <w:r w:rsidRPr="00511021">
        <w:rPr>
          <w:rFonts w:ascii="Times New Roman" w:hAnsi="Times New Roman" w:cs="Times New Roman"/>
          <w:sz w:val="22"/>
          <w:szCs w:val="22"/>
        </w:rPr>
        <w:t>- i dati forniti sono trattati dalla Regione Veneto per l’espletamento degli adempimenti connessi alla procedura di cui al presente Bando, ivi compresa la fase dei controlli sulle autocertificazioni;</w:t>
      </w:r>
    </w:p>
    <w:p w14:paraId="201DC415" w14:textId="77777777" w:rsidR="00F259DA" w:rsidRPr="00511021" w:rsidRDefault="00F259DA" w:rsidP="00F259DA">
      <w:pPr>
        <w:autoSpaceDE w:val="0"/>
        <w:autoSpaceDN w:val="0"/>
        <w:adjustRightInd w:val="0"/>
        <w:ind w:left="142" w:hanging="142"/>
        <w:jc w:val="both"/>
        <w:rPr>
          <w:rFonts w:ascii="Times New Roman" w:hAnsi="Times New Roman" w:cs="Times New Roman"/>
          <w:sz w:val="22"/>
          <w:szCs w:val="22"/>
        </w:rPr>
      </w:pPr>
      <w:r w:rsidRPr="00511021">
        <w:rPr>
          <w:rFonts w:ascii="Times New Roman" w:hAnsi="Times New Roman" w:cs="Times New Roman"/>
          <w:sz w:val="22"/>
          <w:szCs w:val="22"/>
        </w:rPr>
        <w:t>- i dati raccolti non saranno oggetto di comunicazione a terzi, se non per obbligo di legge, né saranno oggetto di diffusione;</w:t>
      </w:r>
    </w:p>
    <w:p w14:paraId="30F8138D" w14:textId="77777777" w:rsidR="00F259DA" w:rsidRPr="00511021" w:rsidRDefault="00F259DA" w:rsidP="00F259DA">
      <w:pPr>
        <w:autoSpaceDE w:val="0"/>
        <w:autoSpaceDN w:val="0"/>
        <w:adjustRightInd w:val="0"/>
        <w:ind w:left="142" w:hanging="142"/>
        <w:jc w:val="both"/>
        <w:rPr>
          <w:rFonts w:ascii="Times New Roman" w:hAnsi="Times New Roman" w:cs="Times New Roman"/>
          <w:sz w:val="22"/>
          <w:szCs w:val="22"/>
        </w:rPr>
      </w:pPr>
      <w:r w:rsidRPr="00511021">
        <w:rPr>
          <w:rFonts w:ascii="Times New Roman" w:hAnsi="Times New Roman" w:cs="Times New Roman"/>
          <w:sz w:val="22"/>
          <w:szCs w:val="22"/>
        </w:rPr>
        <w:t>- i dati potranno essere comunicati agli enti preposti per la verifica delle dichiarazioni rese ai fini della partecipazione al Bando ai sensi del D.P.R. 445/2000 e ad ogni soggetto che abbia interesse ai sensi della L.241/1990;</w:t>
      </w:r>
    </w:p>
    <w:p w14:paraId="3812CB5C" w14:textId="77777777" w:rsidR="00F259DA" w:rsidRPr="00511021" w:rsidRDefault="00F259DA" w:rsidP="00F259DA">
      <w:pPr>
        <w:autoSpaceDE w:val="0"/>
        <w:autoSpaceDN w:val="0"/>
        <w:adjustRightInd w:val="0"/>
        <w:ind w:left="142" w:hanging="142"/>
        <w:jc w:val="both"/>
        <w:rPr>
          <w:rFonts w:ascii="Times New Roman" w:hAnsi="Times New Roman" w:cs="Times New Roman"/>
          <w:sz w:val="22"/>
          <w:szCs w:val="22"/>
        </w:rPr>
      </w:pPr>
      <w:r w:rsidRPr="00511021">
        <w:rPr>
          <w:rFonts w:ascii="Times New Roman" w:hAnsi="Times New Roman" w:cs="Times New Roman"/>
          <w:sz w:val="22"/>
          <w:szCs w:val="22"/>
        </w:rPr>
        <w:t>- la raccolta ed il trattamento dei dati saranno effettuati mediante strumenti informatici, telematici e manuali;</w:t>
      </w:r>
    </w:p>
    <w:p w14:paraId="441058AC" w14:textId="77777777" w:rsidR="00F259DA" w:rsidRPr="00511021" w:rsidRDefault="00F259DA" w:rsidP="00F259DA">
      <w:pPr>
        <w:autoSpaceDE w:val="0"/>
        <w:autoSpaceDN w:val="0"/>
        <w:adjustRightInd w:val="0"/>
        <w:ind w:left="142" w:hanging="142"/>
        <w:jc w:val="both"/>
        <w:rPr>
          <w:rFonts w:ascii="Times New Roman" w:hAnsi="Times New Roman" w:cs="Times New Roman"/>
          <w:sz w:val="22"/>
          <w:szCs w:val="22"/>
        </w:rPr>
      </w:pPr>
      <w:r w:rsidRPr="00511021">
        <w:rPr>
          <w:rFonts w:ascii="Times New Roman" w:hAnsi="Times New Roman" w:cs="Times New Roman"/>
          <w:sz w:val="22"/>
          <w:szCs w:val="22"/>
        </w:rPr>
        <w:t>- i dati saranno trattati secondo quanto previsto dalla normativa e diffusi (limitatamente ai dati anagrafici del richiedente, agli esiti delle fasi di ammissibilità e valutazione) in forma di pubblicazione secondo le norme che regolano la pubblicità degli atti amministrativi presso la Regione Veneto, e sul sito internet della Regione Veneto, per ragioni di pubblicità circa gli esiti finali delle procedure amministrative.</w:t>
      </w:r>
    </w:p>
    <w:p w14:paraId="42268691" w14:textId="77777777" w:rsidR="00F259DA" w:rsidRPr="00511021" w:rsidRDefault="00F259DA" w:rsidP="00F259DA">
      <w:pPr>
        <w:autoSpaceDE w:val="0"/>
        <w:autoSpaceDN w:val="0"/>
        <w:adjustRightInd w:val="0"/>
        <w:jc w:val="both"/>
        <w:rPr>
          <w:rFonts w:ascii="Times New Roman" w:hAnsi="Times New Roman" w:cs="Times New Roman"/>
          <w:sz w:val="22"/>
          <w:szCs w:val="22"/>
        </w:rPr>
      </w:pPr>
      <w:r w:rsidRPr="00511021">
        <w:rPr>
          <w:rFonts w:ascii="Times New Roman" w:hAnsi="Times New Roman" w:cs="Times New Roman"/>
          <w:sz w:val="22"/>
          <w:szCs w:val="22"/>
        </w:rPr>
        <w:t>Titolare del trattamento è la Regione Veneto - Giunta regionale, con sede in Venezia, Palazzo Balbi - Dorsoduro, 3901. I riferimenti per contattare il Responsabile della Protezione dei dati personali sono: Palazzo Sceriman, Cannaregio, 168, 30121 Venezia (dati di contatto: Telefono: 041/279. 2498 / 2044 / 2602 e-mail: dpo@regione.veneto.it).</w:t>
      </w:r>
    </w:p>
    <w:p w14:paraId="5B053879" w14:textId="77777777" w:rsidR="00F259DA" w:rsidRPr="00511021" w:rsidRDefault="00F259DA" w:rsidP="00F259DA">
      <w:pPr>
        <w:autoSpaceDE w:val="0"/>
        <w:autoSpaceDN w:val="0"/>
        <w:adjustRightInd w:val="0"/>
        <w:jc w:val="both"/>
        <w:rPr>
          <w:rFonts w:ascii="Times New Roman" w:hAnsi="Times New Roman" w:cs="Times New Roman"/>
          <w:sz w:val="22"/>
          <w:szCs w:val="22"/>
        </w:rPr>
      </w:pPr>
      <w:r w:rsidRPr="00511021">
        <w:rPr>
          <w:rFonts w:ascii="Times New Roman" w:hAnsi="Times New Roman" w:cs="Times New Roman"/>
          <w:sz w:val="22"/>
          <w:szCs w:val="22"/>
        </w:rPr>
        <w:lastRenderedPageBreak/>
        <w:t>Delegato al trattamento, ai sensi della Deliberazione della Giunta regionale n. 596 del 8 maggio 2018, è il direttore pro tempore dell'Unità Organizzativa Commercio e Servizi.</w:t>
      </w:r>
    </w:p>
    <w:p w14:paraId="725464F4" w14:textId="77777777" w:rsidR="00F259DA" w:rsidRPr="00511021" w:rsidRDefault="00F259DA" w:rsidP="00F259DA">
      <w:pPr>
        <w:autoSpaceDE w:val="0"/>
        <w:autoSpaceDN w:val="0"/>
        <w:adjustRightInd w:val="0"/>
        <w:jc w:val="both"/>
        <w:rPr>
          <w:rFonts w:ascii="Times New Roman" w:hAnsi="Times New Roman" w:cs="Times New Roman"/>
          <w:sz w:val="22"/>
          <w:szCs w:val="22"/>
        </w:rPr>
      </w:pPr>
      <w:r w:rsidRPr="00511021">
        <w:rPr>
          <w:rFonts w:ascii="Times New Roman" w:hAnsi="Times New Roman" w:cs="Times New Roman"/>
          <w:sz w:val="22"/>
          <w:szCs w:val="22"/>
        </w:rPr>
        <w:t>I dati saranno conservati presso gli uffici del Responsabile del procedimento - Direttore dell'Unità Organizzativa Commercio e servizi - per il tempo necessario alla conclusione del procedimento stesso, saranno poi conservati agli atti dell'Archivio generale della Giunta regionale per il periodo di legge previsto per questa tipologia di documenti della pubblica amministrazione.</w:t>
      </w:r>
    </w:p>
    <w:p w14:paraId="2AB1CD2B" w14:textId="77777777" w:rsidR="00F259DA" w:rsidRPr="00511021" w:rsidRDefault="00F259DA" w:rsidP="00F259DA">
      <w:pPr>
        <w:autoSpaceDE w:val="0"/>
        <w:autoSpaceDN w:val="0"/>
        <w:adjustRightInd w:val="0"/>
        <w:jc w:val="both"/>
        <w:rPr>
          <w:rFonts w:ascii="Times New Roman" w:hAnsi="Times New Roman" w:cs="Times New Roman"/>
          <w:sz w:val="22"/>
          <w:szCs w:val="22"/>
        </w:rPr>
      </w:pPr>
      <w:r w:rsidRPr="00511021">
        <w:rPr>
          <w:rFonts w:ascii="Times New Roman" w:hAnsi="Times New Roman" w:cs="Times New Roman"/>
          <w:sz w:val="22"/>
          <w:szCs w:val="22"/>
        </w:rPr>
        <w:t>Ogni richiesta relativa all’accesso ai dati personali, alla rettifica degli stessi, alla limitazione o alla cancellazione se incompleti, erronei o raccolti in violazione della legge, nonché l’opposizione al loro trattamento per motivi legittimi, dovrà essere inoltrata al Responsabile della protezione dei dati (dpo@regione.veneto.it).</w:t>
      </w:r>
    </w:p>
    <w:p w14:paraId="0218AD16" w14:textId="77777777" w:rsidR="00F259DA" w:rsidRPr="00511021" w:rsidRDefault="00F259DA" w:rsidP="00F259DA">
      <w:pPr>
        <w:autoSpaceDE w:val="0"/>
        <w:autoSpaceDN w:val="0"/>
        <w:adjustRightInd w:val="0"/>
        <w:jc w:val="both"/>
        <w:rPr>
          <w:rFonts w:ascii="Times New Roman" w:hAnsi="Times New Roman" w:cs="Times New Roman"/>
          <w:sz w:val="22"/>
          <w:szCs w:val="22"/>
        </w:rPr>
      </w:pPr>
      <w:r w:rsidRPr="00511021">
        <w:rPr>
          <w:rFonts w:ascii="Times New Roman" w:hAnsi="Times New Roman" w:cs="Times New Roman"/>
          <w:sz w:val="22"/>
          <w:szCs w:val="22"/>
        </w:rPr>
        <w:t>Ogni reclamo avverso il trattamento potrà essere proposto al Garante per la protezione dei dati personali, seguendo le indicazioni riportate sul sito dell’Autorità:</w:t>
      </w:r>
    </w:p>
    <w:p w14:paraId="07B4DCE4" w14:textId="77777777" w:rsidR="00F259DA" w:rsidRDefault="00F259DA" w:rsidP="00F259DA">
      <w:pPr>
        <w:autoSpaceDE w:val="0"/>
        <w:autoSpaceDN w:val="0"/>
        <w:adjustRightInd w:val="0"/>
        <w:jc w:val="both"/>
        <w:rPr>
          <w:rFonts w:ascii="Times New Roman" w:hAnsi="Times New Roman" w:cs="Times New Roman"/>
          <w:i/>
          <w:iCs/>
          <w:sz w:val="20"/>
          <w:szCs w:val="20"/>
        </w:rPr>
      </w:pPr>
      <w:r w:rsidRPr="00511021">
        <w:rPr>
          <w:rFonts w:ascii="Times New Roman" w:hAnsi="Times New Roman" w:cs="Times New Roman"/>
          <w:sz w:val="22"/>
          <w:szCs w:val="22"/>
        </w:rPr>
        <w:t>(https://www.garanteprivacy.it/web/guest/home/docweb/-/docweb-display/docweb/453552).</w:t>
      </w:r>
    </w:p>
    <w:p w14:paraId="4BA0D55A" w14:textId="77777777" w:rsidR="00340993" w:rsidRDefault="00340993" w:rsidP="00F73A5D">
      <w:pPr>
        <w:jc w:val="center"/>
        <w:rPr>
          <w:rFonts w:eastAsia="Arial Unicode MS"/>
          <w:b/>
        </w:rPr>
      </w:pPr>
    </w:p>
    <w:p w14:paraId="676B6E4F" w14:textId="77777777" w:rsidR="00131466" w:rsidRPr="00A84E67" w:rsidRDefault="00131466" w:rsidP="00861AD2">
      <w:pPr>
        <w:autoSpaceDE w:val="0"/>
        <w:autoSpaceDN w:val="0"/>
        <w:adjustRightInd w:val="0"/>
        <w:jc w:val="both"/>
        <w:rPr>
          <w:sz w:val="22"/>
          <w:szCs w:val="22"/>
        </w:rPr>
      </w:pPr>
    </w:p>
    <w:p w14:paraId="1F73C27D" w14:textId="77777777" w:rsidR="006B06E3" w:rsidRPr="007D4C85" w:rsidRDefault="006B06E3" w:rsidP="00131466">
      <w:pPr>
        <w:ind w:left="5387" w:hanging="284"/>
        <w:rPr>
          <w:rFonts w:hAnsi="Times New Roman" w:cs="Times New Roman"/>
          <w:sz w:val="20"/>
          <w:szCs w:val="22"/>
          <w:lang w:eastAsia="en-US"/>
        </w:rPr>
      </w:pPr>
    </w:p>
    <w:sectPr w:rsidR="006B06E3" w:rsidRPr="007D4C8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E0A1" w14:textId="77777777" w:rsidR="00BD7BA2" w:rsidRDefault="00BD7BA2">
      <w:r>
        <w:separator/>
      </w:r>
    </w:p>
  </w:endnote>
  <w:endnote w:type="continuationSeparator" w:id="0">
    <w:p w14:paraId="7B11947E" w14:textId="77777777" w:rsidR="00BD7BA2" w:rsidRDefault="00BD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85A6" w14:textId="77777777" w:rsidR="000E5DF4" w:rsidRDefault="000E5DF4">
    <w:pPr>
      <w:pStyle w:val="Pidipagina"/>
    </w:pPr>
  </w:p>
  <w:p w14:paraId="26B0E71B" w14:textId="77777777" w:rsidR="000E5DF4" w:rsidRDefault="000E5DF4"/>
  <w:p w14:paraId="6B9EBA52" w14:textId="77777777" w:rsidR="000E5DF4" w:rsidRDefault="000E5D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4F0C" w14:textId="77777777" w:rsidR="00C31EEE" w:rsidRDefault="00C31EE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0571" w14:textId="77777777" w:rsidR="00C31EEE" w:rsidRDefault="00C31E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9385E" w14:textId="77777777" w:rsidR="00BD7BA2" w:rsidRDefault="00BD7BA2">
      <w:r>
        <w:separator/>
      </w:r>
    </w:p>
  </w:footnote>
  <w:footnote w:type="continuationSeparator" w:id="0">
    <w:p w14:paraId="12D57923" w14:textId="77777777" w:rsidR="00BD7BA2" w:rsidRDefault="00BD7BA2">
      <w:r>
        <w:continuationSeparator/>
      </w:r>
    </w:p>
  </w:footnote>
  <w:footnote w:id="1">
    <w:p w14:paraId="608D1BE5" w14:textId="7CC07386" w:rsidR="003071F0" w:rsidRPr="001F4FC9" w:rsidRDefault="003071F0" w:rsidP="001F4FC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86CE" w14:textId="77777777" w:rsidR="000E5DF4" w:rsidRDefault="000E5DF4">
    <w:pPr>
      <w:pStyle w:val="Intestazione"/>
    </w:pPr>
  </w:p>
  <w:p w14:paraId="08FA9236" w14:textId="77777777" w:rsidR="000E5DF4" w:rsidRDefault="000E5DF4"/>
  <w:p w14:paraId="0FC7E162" w14:textId="77777777" w:rsidR="000E5DF4" w:rsidRDefault="000E5DF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628"/>
    </w:tblGrid>
    <w:tr w:rsidR="000E5DF4" w14:paraId="233A8654" w14:textId="77777777" w:rsidTr="001629BA">
      <w:trPr>
        <w:trHeight w:hRule="exact" w:val="584"/>
      </w:trPr>
      <w:tc>
        <w:tcPr>
          <w:tcW w:w="9778" w:type="dxa"/>
        </w:tcPr>
        <w:p w14:paraId="5C116AC9" w14:textId="0A60D5BA" w:rsidR="000E5DF4" w:rsidRDefault="000E5DF4" w:rsidP="0028225C">
          <w:pPr>
            <w:pStyle w:val="Intestazione"/>
            <w:rPr>
              <w:b/>
              <w:bCs/>
              <w:i/>
              <w:iCs/>
              <w:sz w:val="32"/>
              <w:szCs w:val="32"/>
            </w:rPr>
          </w:pPr>
          <w:r w:rsidRPr="00302A54">
            <w:rPr>
              <w:rFonts w:ascii="Times New Roman" w:hAnsi="Times New Roman"/>
              <w:b/>
              <w:sz w:val="28"/>
              <w:szCs w:val="28"/>
            </w:rPr>
            <w:t xml:space="preserve">Allegato </w:t>
          </w:r>
          <w:r w:rsidR="00BE0A0D">
            <w:rPr>
              <w:rFonts w:ascii="Times New Roman" w:hAnsi="Times New Roman"/>
              <w:b/>
              <w:sz w:val="28"/>
              <w:szCs w:val="28"/>
            </w:rPr>
            <w:t>A</w:t>
          </w:r>
          <w:r w:rsidR="00371549">
            <w:rPr>
              <w:rFonts w:ascii="Times New Roman" w:hAnsi="Times New Roman"/>
              <w:b/>
              <w:sz w:val="28"/>
              <w:szCs w:val="28"/>
            </w:rPr>
            <w:t xml:space="preserve"> al</w:t>
          </w:r>
          <w:r w:rsidR="00E5352C">
            <w:rPr>
              <w:rFonts w:ascii="Times New Roman" w:hAnsi="Times New Roman"/>
              <w:b/>
              <w:sz w:val="28"/>
              <w:szCs w:val="28"/>
            </w:rPr>
            <w:t xml:space="preserve"> decreto</w:t>
          </w:r>
          <w:r w:rsidR="00371549">
            <w:rPr>
              <w:rFonts w:ascii="Times New Roman" w:hAnsi="Times New Roman"/>
              <w:b/>
              <w:sz w:val="28"/>
              <w:szCs w:val="28"/>
            </w:rPr>
            <w:t xml:space="preserve"> </w:t>
          </w:r>
          <w:r w:rsidRPr="00302A54">
            <w:rPr>
              <w:rFonts w:ascii="Times New Roman" w:hAnsi="Times New Roman"/>
              <w:b/>
              <w:sz w:val="28"/>
              <w:szCs w:val="28"/>
            </w:rPr>
            <w:t xml:space="preserve">n. </w:t>
          </w:r>
          <w:r w:rsidR="00371549">
            <w:rPr>
              <w:rFonts w:ascii="Times New Roman" w:hAnsi="Times New Roman"/>
              <w:b/>
              <w:sz w:val="28"/>
              <w:szCs w:val="28"/>
            </w:rPr>
            <w:t xml:space="preserve">   </w:t>
          </w:r>
          <w:r w:rsidR="002366D4">
            <w:rPr>
              <w:rFonts w:ascii="Times New Roman" w:hAnsi="Times New Roman"/>
              <w:b/>
              <w:sz w:val="28"/>
              <w:szCs w:val="28"/>
            </w:rPr>
            <w:t>193</w:t>
          </w:r>
          <w:r w:rsidR="00371549">
            <w:rPr>
              <w:rFonts w:ascii="Times New Roman" w:hAnsi="Times New Roman"/>
              <w:b/>
              <w:sz w:val="28"/>
              <w:szCs w:val="28"/>
            </w:rPr>
            <w:t xml:space="preserve">       </w:t>
          </w:r>
          <w:r w:rsidR="00E7769D">
            <w:rPr>
              <w:rFonts w:ascii="Times New Roman" w:hAnsi="Times New Roman"/>
              <w:b/>
              <w:bCs/>
              <w:sz w:val="28"/>
              <w:szCs w:val="28"/>
            </w:rPr>
            <w:t>del</w:t>
          </w:r>
          <w:r w:rsidR="001B063D">
            <w:rPr>
              <w:rFonts w:ascii="Times New Roman" w:hAnsi="Times New Roman"/>
              <w:b/>
              <w:bCs/>
              <w:sz w:val="28"/>
              <w:szCs w:val="28"/>
            </w:rPr>
            <w:t xml:space="preserve"> </w:t>
          </w:r>
          <w:r w:rsidR="00E7769D">
            <w:rPr>
              <w:rFonts w:ascii="Times New Roman" w:hAnsi="Times New Roman"/>
              <w:b/>
              <w:bCs/>
              <w:sz w:val="28"/>
              <w:szCs w:val="28"/>
            </w:rPr>
            <w:t xml:space="preserve"> </w:t>
          </w:r>
          <w:r w:rsidR="00A0098B">
            <w:rPr>
              <w:rFonts w:ascii="Times New Roman" w:hAnsi="Times New Roman"/>
              <w:b/>
              <w:sz w:val="28"/>
              <w:szCs w:val="28"/>
            </w:rPr>
            <w:t xml:space="preserve">  </w:t>
          </w:r>
          <w:r w:rsidR="002366D4">
            <w:rPr>
              <w:rFonts w:ascii="Times New Roman" w:hAnsi="Times New Roman"/>
              <w:b/>
              <w:sz w:val="28"/>
              <w:szCs w:val="28"/>
            </w:rPr>
            <w:t>14 luglio 2020</w:t>
          </w:r>
          <w:r w:rsidR="0028225C">
            <w:rPr>
              <w:rFonts w:ascii="Times New Roman" w:hAnsi="Times New Roman"/>
              <w:b/>
              <w:sz w:val="28"/>
              <w:szCs w:val="28"/>
            </w:rPr>
            <w:t xml:space="preserve">                                 </w:t>
          </w:r>
          <w:r w:rsidRPr="008F18E5">
            <w:rPr>
              <w:rFonts w:ascii="Times New Roman" w:hAnsi="Times New Roman"/>
              <w:sz w:val="28"/>
              <w:szCs w:val="28"/>
            </w:rPr>
            <w:t xml:space="preserve">                             </w:t>
          </w:r>
          <w:r w:rsidRPr="008F18E5">
            <w:rPr>
              <w:rFonts w:ascii="Times New Roman" w:hAnsi="Times New Roman"/>
            </w:rPr>
            <w:t xml:space="preserve">pag. </w:t>
          </w:r>
          <w:r w:rsidRPr="008F18E5">
            <w:rPr>
              <w:rStyle w:val="Numeropagina"/>
              <w:rFonts w:ascii="Times New Roman" w:hAnsi="Times New Roman"/>
            </w:rPr>
            <w:fldChar w:fldCharType="begin"/>
          </w:r>
          <w:r w:rsidRPr="008F18E5">
            <w:rPr>
              <w:rStyle w:val="Numeropagina"/>
              <w:rFonts w:ascii="Times New Roman" w:hAnsi="Times New Roman"/>
            </w:rPr>
            <w:instrText xml:space="preserve"> PAGE </w:instrText>
          </w:r>
          <w:r w:rsidRPr="008F18E5">
            <w:rPr>
              <w:rStyle w:val="Numeropagina"/>
              <w:rFonts w:ascii="Times New Roman" w:hAnsi="Times New Roman"/>
            </w:rPr>
            <w:fldChar w:fldCharType="separate"/>
          </w:r>
          <w:r w:rsidR="00B75F77">
            <w:rPr>
              <w:rStyle w:val="Numeropagina"/>
              <w:rFonts w:ascii="Times New Roman" w:hAnsi="Times New Roman"/>
              <w:noProof/>
            </w:rPr>
            <w:t>2</w:t>
          </w:r>
          <w:r w:rsidRPr="008F18E5">
            <w:rPr>
              <w:rStyle w:val="Numeropagina"/>
              <w:rFonts w:ascii="Times New Roman" w:hAnsi="Times New Roman"/>
            </w:rPr>
            <w:fldChar w:fldCharType="end"/>
          </w:r>
          <w:r w:rsidRPr="008F18E5">
            <w:rPr>
              <w:rStyle w:val="Numeropagina"/>
              <w:rFonts w:ascii="Times New Roman" w:hAnsi="Times New Roman"/>
            </w:rPr>
            <w:t>/</w:t>
          </w:r>
          <w:r w:rsidRPr="008F18E5">
            <w:rPr>
              <w:rStyle w:val="Numeropagina"/>
              <w:rFonts w:ascii="Times New Roman" w:hAnsi="Times New Roman"/>
            </w:rPr>
            <w:fldChar w:fldCharType="begin"/>
          </w:r>
          <w:r w:rsidRPr="008F18E5">
            <w:rPr>
              <w:rStyle w:val="Numeropagina"/>
              <w:rFonts w:ascii="Times New Roman" w:hAnsi="Times New Roman"/>
            </w:rPr>
            <w:instrText xml:space="preserve"> NUMPAGES </w:instrText>
          </w:r>
          <w:r w:rsidRPr="008F18E5">
            <w:rPr>
              <w:rStyle w:val="Numeropagina"/>
              <w:rFonts w:ascii="Times New Roman" w:hAnsi="Times New Roman"/>
            </w:rPr>
            <w:fldChar w:fldCharType="separate"/>
          </w:r>
          <w:r w:rsidR="00B75F77">
            <w:rPr>
              <w:rStyle w:val="Numeropagina"/>
              <w:rFonts w:ascii="Times New Roman" w:hAnsi="Times New Roman"/>
              <w:noProof/>
            </w:rPr>
            <w:t>5</w:t>
          </w:r>
          <w:r w:rsidRPr="008F18E5">
            <w:rPr>
              <w:rStyle w:val="Numeropagina"/>
              <w:rFonts w:ascii="Times New Roman" w:hAnsi="Times New Roman"/>
            </w:rPr>
            <w:fldChar w:fldCharType="end"/>
          </w:r>
        </w:p>
      </w:tc>
    </w:tr>
  </w:tbl>
  <w:p w14:paraId="173FFED0" w14:textId="77777777" w:rsidR="000E5DF4" w:rsidRDefault="000E5DF4">
    <w:pPr>
      <w:pStyle w:val="Intestazione"/>
    </w:pPr>
  </w:p>
  <w:p w14:paraId="0D1F312E" w14:textId="77777777" w:rsidR="000E5DF4" w:rsidRDefault="000E5DF4"/>
  <w:p w14:paraId="00AE6D5C" w14:textId="77777777" w:rsidR="000E5DF4" w:rsidRDefault="000E5DF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222A" w14:textId="77777777" w:rsidR="000E5DF4" w:rsidRPr="008F18E5" w:rsidRDefault="000E5DF4" w:rsidP="00652D7B">
    <w:pPr>
      <w:pStyle w:val="Intestazione"/>
      <w:rPr>
        <w:rFonts w:ascii="Times New Roman" w:hAnsi="Times New Roman"/>
        <w:sz w:val="20"/>
        <w:szCs w:val="20"/>
      </w:rPr>
    </w:pPr>
    <w:r>
      <w:rPr>
        <w:rFonts w:ascii="Times New Roman" w:hAnsi="Times New Roman"/>
        <w:noProof/>
        <w:sz w:val="20"/>
        <w:szCs w:val="20"/>
      </w:rPr>
      <w:drawing>
        <wp:inline distT="0" distB="0" distL="0" distR="0" wp14:anchorId="34CFC0A8" wp14:editId="211EC4A0">
          <wp:extent cx="2295525" cy="2857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14:paraId="2BB97EB9" w14:textId="77777777" w:rsidR="000E5DF4" w:rsidRPr="008F18E5" w:rsidRDefault="000E5DF4" w:rsidP="00652D7B">
    <w:pPr>
      <w:pStyle w:val="Intestazione"/>
      <w:rPr>
        <w:rFonts w:ascii="Times New Roman" w:hAnsi="Times New Roman"/>
        <w:b/>
        <w:bCs/>
        <w:sz w:val="20"/>
        <w:szCs w:val="20"/>
      </w:rPr>
    </w:pPr>
    <w:r>
      <w:rPr>
        <w:rFonts w:ascii="Times New Roman" w:hAnsi="Times New Roman"/>
        <w:b/>
        <w:bCs/>
        <w:sz w:val="20"/>
        <w:szCs w:val="20"/>
      </w:rPr>
      <w:t xml:space="preserve">                    </w:t>
    </w:r>
    <w:r w:rsidRPr="008F18E5">
      <w:rPr>
        <w:rFonts w:ascii="Times New Roman" w:hAnsi="Times New Roman"/>
        <w:b/>
        <w:bCs/>
        <w:sz w:val="20"/>
        <w:szCs w:val="20"/>
      </w:rPr>
      <w:t xml:space="preserve">giunta regionale </w:t>
    </w:r>
  </w:p>
  <w:p w14:paraId="063F5468" w14:textId="77777777" w:rsidR="000E5DF4" w:rsidRPr="008F18E5" w:rsidRDefault="000E5DF4" w:rsidP="00652D7B">
    <w:pPr>
      <w:pStyle w:val="Intestazione"/>
      <w:rPr>
        <w:rFonts w:ascii="Times New Roman" w:hAnsi="Times New Roman"/>
        <w:b/>
        <w:bCs/>
        <w:sz w:val="20"/>
        <w:szCs w:val="20"/>
      </w:rPr>
    </w:pPr>
  </w:p>
  <w:p w14:paraId="4695BB0D" w14:textId="4AAD724C" w:rsidR="000E5DF4" w:rsidRDefault="000E5DF4" w:rsidP="00652D7B">
    <w:r w:rsidRPr="000F5B21">
      <w:rPr>
        <w:rFonts w:ascii="Times New Roman" w:hAnsi="Times New Roman"/>
        <w:b/>
        <w:bCs/>
        <w:sz w:val="28"/>
        <w:szCs w:val="28"/>
      </w:rPr>
      <w:t xml:space="preserve">Allegato </w:t>
    </w:r>
    <w:r w:rsidR="00417FA9">
      <w:rPr>
        <w:rFonts w:ascii="Times New Roman" w:hAnsi="Times New Roman"/>
        <w:b/>
        <w:bCs/>
        <w:sz w:val="28"/>
        <w:szCs w:val="28"/>
      </w:rPr>
      <w:t>A</w:t>
    </w:r>
    <w:r w:rsidR="00E7769D">
      <w:rPr>
        <w:rFonts w:ascii="Times New Roman" w:hAnsi="Times New Roman"/>
        <w:b/>
        <w:bCs/>
        <w:sz w:val="28"/>
        <w:szCs w:val="28"/>
      </w:rPr>
      <w:t xml:space="preserve"> al</w:t>
    </w:r>
    <w:r w:rsidR="00371549">
      <w:rPr>
        <w:rFonts w:ascii="Times New Roman" w:hAnsi="Times New Roman"/>
        <w:b/>
        <w:bCs/>
        <w:sz w:val="28"/>
        <w:szCs w:val="28"/>
      </w:rPr>
      <w:t xml:space="preserve"> </w:t>
    </w:r>
    <w:r w:rsidR="00491E57">
      <w:rPr>
        <w:rFonts w:ascii="Times New Roman" w:hAnsi="Times New Roman"/>
        <w:b/>
        <w:bCs/>
        <w:sz w:val="28"/>
        <w:szCs w:val="28"/>
      </w:rPr>
      <w:t>D</w:t>
    </w:r>
    <w:r w:rsidR="00371549">
      <w:rPr>
        <w:rFonts w:ascii="Times New Roman" w:hAnsi="Times New Roman"/>
        <w:b/>
        <w:bCs/>
        <w:sz w:val="28"/>
        <w:szCs w:val="28"/>
      </w:rPr>
      <w:t>e</w:t>
    </w:r>
    <w:r w:rsidR="00E5352C">
      <w:rPr>
        <w:rFonts w:ascii="Times New Roman" w:hAnsi="Times New Roman"/>
        <w:b/>
        <w:bCs/>
        <w:sz w:val="28"/>
        <w:szCs w:val="28"/>
      </w:rPr>
      <w:t>creto</w:t>
    </w:r>
    <w:r w:rsidR="00E7769D">
      <w:rPr>
        <w:rFonts w:ascii="Times New Roman" w:hAnsi="Times New Roman"/>
        <w:b/>
        <w:bCs/>
        <w:sz w:val="28"/>
        <w:szCs w:val="28"/>
      </w:rPr>
      <w:t xml:space="preserve"> n</w:t>
    </w:r>
    <w:r w:rsidR="0028225C">
      <w:rPr>
        <w:rFonts w:ascii="Times New Roman" w:hAnsi="Times New Roman"/>
        <w:b/>
        <w:bCs/>
        <w:sz w:val="28"/>
        <w:szCs w:val="28"/>
      </w:rPr>
      <w:t>.</w:t>
    </w:r>
    <w:r w:rsidR="00C31EEE">
      <w:rPr>
        <w:rFonts w:ascii="Times New Roman" w:hAnsi="Times New Roman"/>
        <w:b/>
        <w:bCs/>
        <w:sz w:val="28"/>
        <w:szCs w:val="28"/>
      </w:rPr>
      <w:t xml:space="preserve"> 193</w:t>
    </w:r>
    <w:r w:rsidR="0028225C">
      <w:rPr>
        <w:rFonts w:ascii="Times New Roman" w:hAnsi="Times New Roman"/>
        <w:b/>
        <w:bCs/>
        <w:sz w:val="28"/>
        <w:szCs w:val="28"/>
      </w:rPr>
      <w:t xml:space="preserve">         </w:t>
    </w:r>
    <w:r w:rsidR="00E7769D">
      <w:rPr>
        <w:rFonts w:ascii="Times New Roman" w:hAnsi="Times New Roman"/>
        <w:b/>
        <w:bCs/>
        <w:sz w:val="28"/>
        <w:szCs w:val="28"/>
      </w:rPr>
      <w:t>del</w:t>
    </w:r>
    <w:r w:rsidR="00371549">
      <w:rPr>
        <w:rFonts w:ascii="Times New Roman" w:hAnsi="Times New Roman"/>
        <w:b/>
        <w:bCs/>
        <w:sz w:val="28"/>
        <w:szCs w:val="28"/>
      </w:rPr>
      <w:t xml:space="preserve"> </w:t>
    </w:r>
    <w:r w:rsidR="001B063D">
      <w:rPr>
        <w:rFonts w:ascii="Times New Roman" w:hAnsi="Times New Roman"/>
        <w:b/>
        <w:bCs/>
        <w:sz w:val="28"/>
        <w:szCs w:val="28"/>
      </w:rPr>
      <w:t xml:space="preserve">   </w:t>
    </w:r>
    <w:r w:rsidR="00C31EEE">
      <w:rPr>
        <w:rFonts w:ascii="Times New Roman" w:hAnsi="Times New Roman"/>
        <w:b/>
        <w:bCs/>
        <w:sz w:val="28"/>
        <w:szCs w:val="28"/>
      </w:rPr>
      <w:t>14 luglio 2020</w:t>
    </w:r>
    <w:r w:rsidR="001B063D">
      <w:rPr>
        <w:rFonts w:ascii="Times New Roman" w:hAnsi="Times New Roman"/>
        <w:b/>
        <w:bCs/>
        <w:sz w:val="28"/>
        <w:szCs w:val="28"/>
      </w:rPr>
      <w:t xml:space="preserve">   </w:t>
    </w:r>
    <w:r w:rsidR="0028225C">
      <w:rPr>
        <w:rFonts w:ascii="Times New Roman" w:hAnsi="Times New Roman"/>
        <w:b/>
        <w:bCs/>
        <w:sz w:val="28"/>
        <w:szCs w:val="28"/>
      </w:rPr>
      <w:t xml:space="preserve">                                                           </w:t>
    </w:r>
    <w:r w:rsidRPr="0088295E">
      <w:rPr>
        <w:rFonts w:ascii="Times New Roman" w:hAnsi="Times New Roman"/>
      </w:rPr>
      <w:t xml:space="preserve">pag. </w:t>
    </w:r>
    <w:r w:rsidRPr="0088295E">
      <w:rPr>
        <w:rStyle w:val="Numeropagina"/>
        <w:rFonts w:ascii="Times New Roman" w:hAnsi="Times New Roman"/>
      </w:rPr>
      <w:fldChar w:fldCharType="begin"/>
    </w:r>
    <w:r w:rsidRPr="0088295E">
      <w:rPr>
        <w:rStyle w:val="Numeropagina"/>
        <w:rFonts w:ascii="Times New Roman" w:hAnsi="Times New Roman"/>
      </w:rPr>
      <w:instrText xml:space="preserve"> PAGE </w:instrText>
    </w:r>
    <w:r w:rsidRPr="0088295E">
      <w:rPr>
        <w:rStyle w:val="Numeropagina"/>
        <w:rFonts w:ascii="Times New Roman" w:hAnsi="Times New Roman"/>
      </w:rPr>
      <w:fldChar w:fldCharType="separate"/>
    </w:r>
    <w:r w:rsidR="00B75F77">
      <w:rPr>
        <w:rStyle w:val="Numeropagina"/>
        <w:rFonts w:ascii="Times New Roman" w:hAnsi="Times New Roman"/>
        <w:noProof/>
      </w:rPr>
      <w:t>1</w:t>
    </w:r>
    <w:r w:rsidRPr="0088295E">
      <w:rPr>
        <w:rStyle w:val="Numeropagina"/>
        <w:rFonts w:ascii="Times New Roman" w:hAnsi="Times New Roman"/>
      </w:rPr>
      <w:fldChar w:fldCharType="end"/>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sidR="00B75F77">
      <w:rPr>
        <w:rStyle w:val="Numeropagina"/>
        <w:rFonts w:ascii="Times New Roman" w:hAnsi="Times New Roman"/>
        <w:noProof/>
      </w:rPr>
      <w:t>5</w:t>
    </w:r>
    <w:r w:rsidRPr="0088295E">
      <w:rPr>
        <w:rStyle w:val="Numeropagina"/>
        <w:rFonts w:ascii="Times New Roman" w:hAnsi="Times New Roman"/>
      </w:rPr>
      <w:fldChar w:fldCharType="end"/>
    </w:r>
  </w:p>
  <w:p w14:paraId="7935AE12" w14:textId="77777777" w:rsidR="000E5DF4" w:rsidRDefault="000E5D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E71"/>
    <w:multiLevelType w:val="hybridMultilevel"/>
    <w:tmpl w:val="36A0FC72"/>
    <w:lvl w:ilvl="0" w:tplc="3B3A98EC">
      <w:start w:val="1"/>
      <w:numFmt w:val="bullet"/>
      <w:lvlText w:val=""/>
      <w:lvlJc w:val="left"/>
      <w:pPr>
        <w:tabs>
          <w:tab w:val="num" w:pos="852"/>
        </w:tabs>
        <w:ind w:left="852" w:hanging="360"/>
      </w:pPr>
      <w:rPr>
        <w:rFonts w:ascii="Symbol" w:hAnsi="Symbol" w:hint="default"/>
      </w:rPr>
    </w:lvl>
    <w:lvl w:ilvl="1" w:tplc="04100019">
      <w:start w:val="1"/>
      <w:numFmt w:val="lowerLetter"/>
      <w:lvlText w:val="%2."/>
      <w:lvlJc w:val="left"/>
      <w:pPr>
        <w:tabs>
          <w:tab w:val="num" w:pos="1020"/>
        </w:tabs>
        <w:ind w:left="1020" w:hanging="360"/>
      </w:pPr>
    </w:lvl>
    <w:lvl w:ilvl="2" w:tplc="0410001B" w:tentative="1">
      <w:start w:val="1"/>
      <w:numFmt w:val="lowerRoman"/>
      <w:lvlText w:val="%3."/>
      <w:lvlJc w:val="right"/>
      <w:pPr>
        <w:tabs>
          <w:tab w:val="num" w:pos="1740"/>
        </w:tabs>
        <w:ind w:left="1740" w:hanging="180"/>
      </w:pPr>
    </w:lvl>
    <w:lvl w:ilvl="3" w:tplc="0410000F" w:tentative="1">
      <w:start w:val="1"/>
      <w:numFmt w:val="decimal"/>
      <w:lvlText w:val="%4."/>
      <w:lvlJc w:val="left"/>
      <w:pPr>
        <w:tabs>
          <w:tab w:val="num" w:pos="2460"/>
        </w:tabs>
        <w:ind w:left="2460" w:hanging="360"/>
      </w:pPr>
    </w:lvl>
    <w:lvl w:ilvl="4" w:tplc="04100019" w:tentative="1">
      <w:start w:val="1"/>
      <w:numFmt w:val="lowerLetter"/>
      <w:lvlText w:val="%5."/>
      <w:lvlJc w:val="left"/>
      <w:pPr>
        <w:tabs>
          <w:tab w:val="num" w:pos="3180"/>
        </w:tabs>
        <w:ind w:left="3180" w:hanging="360"/>
      </w:pPr>
    </w:lvl>
    <w:lvl w:ilvl="5" w:tplc="0410001B" w:tentative="1">
      <w:start w:val="1"/>
      <w:numFmt w:val="lowerRoman"/>
      <w:lvlText w:val="%6."/>
      <w:lvlJc w:val="right"/>
      <w:pPr>
        <w:tabs>
          <w:tab w:val="num" w:pos="3900"/>
        </w:tabs>
        <w:ind w:left="3900" w:hanging="180"/>
      </w:pPr>
    </w:lvl>
    <w:lvl w:ilvl="6" w:tplc="0410000F" w:tentative="1">
      <w:start w:val="1"/>
      <w:numFmt w:val="decimal"/>
      <w:lvlText w:val="%7."/>
      <w:lvlJc w:val="left"/>
      <w:pPr>
        <w:tabs>
          <w:tab w:val="num" w:pos="4620"/>
        </w:tabs>
        <w:ind w:left="4620" w:hanging="360"/>
      </w:pPr>
    </w:lvl>
    <w:lvl w:ilvl="7" w:tplc="04100019" w:tentative="1">
      <w:start w:val="1"/>
      <w:numFmt w:val="lowerLetter"/>
      <w:lvlText w:val="%8."/>
      <w:lvlJc w:val="left"/>
      <w:pPr>
        <w:tabs>
          <w:tab w:val="num" w:pos="5340"/>
        </w:tabs>
        <w:ind w:left="5340" w:hanging="360"/>
      </w:pPr>
    </w:lvl>
    <w:lvl w:ilvl="8" w:tplc="0410001B" w:tentative="1">
      <w:start w:val="1"/>
      <w:numFmt w:val="lowerRoman"/>
      <w:lvlText w:val="%9."/>
      <w:lvlJc w:val="right"/>
      <w:pPr>
        <w:tabs>
          <w:tab w:val="num" w:pos="6060"/>
        </w:tabs>
        <w:ind w:left="6060" w:hanging="180"/>
      </w:pPr>
    </w:lvl>
  </w:abstractNum>
  <w:abstractNum w:abstractNumId="1" w15:restartNumberingAfterBreak="0">
    <w:nsid w:val="0C9266AE"/>
    <w:multiLevelType w:val="hybridMultilevel"/>
    <w:tmpl w:val="D6E2509A"/>
    <w:lvl w:ilvl="0" w:tplc="04100001">
      <w:start w:val="1"/>
      <w:numFmt w:val="bullet"/>
      <w:lvlText w:val=""/>
      <w:lvlJc w:val="left"/>
      <w:pPr>
        <w:ind w:left="1104" w:hanging="360"/>
      </w:pPr>
      <w:rPr>
        <w:rFonts w:ascii="Symbol" w:hAnsi="Symbol" w:hint="default"/>
      </w:rPr>
    </w:lvl>
    <w:lvl w:ilvl="1" w:tplc="04100003" w:tentative="1">
      <w:start w:val="1"/>
      <w:numFmt w:val="bullet"/>
      <w:lvlText w:val="o"/>
      <w:lvlJc w:val="left"/>
      <w:pPr>
        <w:ind w:left="1824" w:hanging="360"/>
      </w:pPr>
      <w:rPr>
        <w:rFonts w:ascii="Courier New" w:hAnsi="Courier New" w:cs="Courier New" w:hint="default"/>
      </w:rPr>
    </w:lvl>
    <w:lvl w:ilvl="2" w:tplc="04100005" w:tentative="1">
      <w:start w:val="1"/>
      <w:numFmt w:val="bullet"/>
      <w:lvlText w:val=""/>
      <w:lvlJc w:val="left"/>
      <w:pPr>
        <w:ind w:left="2544" w:hanging="360"/>
      </w:pPr>
      <w:rPr>
        <w:rFonts w:ascii="Wingdings" w:hAnsi="Wingdings" w:hint="default"/>
      </w:rPr>
    </w:lvl>
    <w:lvl w:ilvl="3" w:tplc="04100001" w:tentative="1">
      <w:start w:val="1"/>
      <w:numFmt w:val="bullet"/>
      <w:lvlText w:val=""/>
      <w:lvlJc w:val="left"/>
      <w:pPr>
        <w:ind w:left="3264" w:hanging="360"/>
      </w:pPr>
      <w:rPr>
        <w:rFonts w:ascii="Symbol" w:hAnsi="Symbol" w:hint="default"/>
      </w:rPr>
    </w:lvl>
    <w:lvl w:ilvl="4" w:tplc="04100003" w:tentative="1">
      <w:start w:val="1"/>
      <w:numFmt w:val="bullet"/>
      <w:lvlText w:val="o"/>
      <w:lvlJc w:val="left"/>
      <w:pPr>
        <w:ind w:left="3984" w:hanging="360"/>
      </w:pPr>
      <w:rPr>
        <w:rFonts w:ascii="Courier New" w:hAnsi="Courier New" w:cs="Courier New" w:hint="default"/>
      </w:rPr>
    </w:lvl>
    <w:lvl w:ilvl="5" w:tplc="04100005" w:tentative="1">
      <w:start w:val="1"/>
      <w:numFmt w:val="bullet"/>
      <w:lvlText w:val=""/>
      <w:lvlJc w:val="left"/>
      <w:pPr>
        <w:ind w:left="4704" w:hanging="360"/>
      </w:pPr>
      <w:rPr>
        <w:rFonts w:ascii="Wingdings" w:hAnsi="Wingdings" w:hint="default"/>
      </w:rPr>
    </w:lvl>
    <w:lvl w:ilvl="6" w:tplc="04100001" w:tentative="1">
      <w:start w:val="1"/>
      <w:numFmt w:val="bullet"/>
      <w:lvlText w:val=""/>
      <w:lvlJc w:val="left"/>
      <w:pPr>
        <w:ind w:left="5424" w:hanging="360"/>
      </w:pPr>
      <w:rPr>
        <w:rFonts w:ascii="Symbol" w:hAnsi="Symbol" w:hint="default"/>
      </w:rPr>
    </w:lvl>
    <w:lvl w:ilvl="7" w:tplc="04100003" w:tentative="1">
      <w:start w:val="1"/>
      <w:numFmt w:val="bullet"/>
      <w:lvlText w:val="o"/>
      <w:lvlJc w:val="left"/>
      <w:pPr>
        <w:ind w:left="6144" w:hanging="360"/>
      </w:pPr>
      <w:rPr>
        <w:rFonts w:ascii="Courier New" w:hAnsi="Courier New" w:cs="Courier New" w:hint="default"/>
      </w:rPr>
    </w:lvl>
    <w:lvl w:ilvl="8" w:tplc="04100005" w:tentative="1">
      <w:start w:val="1"/>
      <w:numFmt w:val="bullet"/>
      <w:lvlText w:val=""/>
      <w:lvlJc w:val="left"/>
      <w:pPr>
        <w:ind w:left="6864" w:hanging="360"/>
      </w:pPr>
      <w:rPr>
        <w:rFonts w:ascii="Wingdings" w:hAnsi="Wingdings" w:hint="default"/>
      </w:rPr>
    </w:lvl>
  </w:abstractNum>
  <w:abstractNum w:abstractNumId="2" w15:restartNumberingAfterBreak="0">
    <w:nsid w:val="0DFA5DEF"/>
    <w:multiLevelType w:val="hybridMultilevel"/>
    <w:tmpl w:val="CF8CB654"/>
    <w:lvl w:ilvl="0" w:tplc="4F1C62E4">
      <w:start w:val="1"/>
      <w:numFmt w:val="lowerRoman"/>
      <w:lvlText w:val="%1."/>
      <w:lvlJc w:val="left"/>
      <w:pPr>
        <w:ind w:left="632" w:hanging="459"/>
        <w:jc w:val="right"/>
      </w:pPr>
      <w:rPr>
        <w:rFonts w:ascii="Arial" w:eastAsia="Arial" w:hAnsi="Arial" w:cs="Arial" w:hint="default"/>
        <w:i/>
        <w:w w:val="100"/>
        <w:sz w:val="24"/>
        <w:szCs w:val="20"/>
      </w:rPr>
    </w:lvl>
    <w:lvl w:ilvl="1" w:tplc="190409F6">
      <w:numFmt w:val="bullet"/>
      <w:lvlText w:val=""/>
      <w:lvlJc w:val="left"/>
      <w:pPr>
        <w:ind w:left="993" w:hanging="361"/>
      </w:pPr>
      <w:rPr>
        <w:rFonts w:ascii="Wingdings" w:eastAsia="Wingdings" w:hAnsi="Wingdings" w:cs="Wingdings" w:hint="default"/>
        <w:w w:val="100"/>
        <w:sz w:val="20"/>
        <w:szCs w:val="20"/>
      </w:rPr>
    </w:lvl>
    <w:lvl w:ilvl="2" w:tplc="6A90B70E">
      <w:numFmt w:val="bullet"/>
      <w:lvlText w:val="•"/>
      <w:lvlJc w:val="left"/>
      <w:pPr>
        <w:ind w:left="2051" w:hanging="361"/>
      </w:pPr>
      <w:rPr>
        <w:rFonts w:hint="default"/>
      </w:rPr>
    </w:lvl>
    <w:lvl w:ilvl="3" w:tplc="4B5A34A0">
      <w:numFmt w:val="bullet"/>
      <w:lvlText w:val="•"/>
      <w:lvlJc w:val="left"/>
      <w:pPr>
        <w:ind w:left="3102" w:hanging="361"/>
      </w:pPr>
      <w:rPr>
        <w:rFonts w:hint="default"/>
      </w:rPr>
    </w:lvl>
    <w:lvl w:ilvl="4" w:tplc="55BC7B08">
      <w:numFmt w:val="bullet"/>
      <w:lvlText w:val="•"/>
      <w:lvlJc w:val="left"/>
      <w:pPr>
        <w:ind w:left="4153" w:hanging="361"/>
      </w:pPr>
      <w:rPr>
        <w:rFonts w:hint="default"/>
      </w:rPr>
    </w:lvl>
    <w:lvl w:ilvl="5" w:tplc="79181972">
      <w:numFmt w:val="bullet"/>
      <w:lvlText w:val="•"/>
      <w:lvlJc w:val="left"/>
      <w:pPr>
        <w:ind w:left="5204" w:hanging="361"/>
      </w:pPr>
      <w:rPr>
        <w:rFonts w:hint="default"/>
      </w:rPr>
    </w:lvl>
    <w:lvl w:ilvl="6" w:tplc="A31628D6">
      <w:numFmt w:val="bullet"/>
      <w:lvlText w:val="•"/>
      <w:lvlJc w:val="left"/>
      <w:pPr>
        <w:ind w:left="6255" w:hanging="361"/>
      </w:pPr>
      <w:rPr>
        <w:rFonts w:hint="default"/>
      </w:rPr>
    </w:lvl>
    <w:lvl w:ilvl="7" w:tplc="0AC4542C">
      <w:numFmt w:val="bullet"/>
      <w:lvlText w:val="•"/>
      <w:lvlJc w:val="left"/>
      <w:pPr>
        <w:ind w:left="7306" w:hanging="361"/>
      </w:pPr>
      <w:rPr>
        <w:rFonts w:hint="default"/>
      </w:rPr>
    </w:lvl>
    <w:lvl w:ilvl="8" w:tplc="A8E84422">
      <w:numFmt w:val="bullet"/>
      <w:lvlText w:val="•"/>
      <w:lvlJc w:val="left"/>
      <w:pPr>
        <w:ind w:left="8357" w:hanging="361"/>
      </w:pPr>
      <w:rPr>
        <w:rFonts w:hint="default"/>
      </w:rPr>
    </w:lvl>
  </w:abstractNum>
  <w:abstractNum w:abstractNumId="3" w15:restartNumberingAfterBreak="0">
    <w:nsid w:val="0F057845"/>
    <w:multiLevelType w:val="hybridMultilevel"/>
    <w:tmpl w:val="EDD24AA2"/>
    <w:lvl w:ilvl="0" w:tplc="8F98477C">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1E78DD"/>
    <w:multiLevelType w:val="hybridMultilevel"/>
    <w:tmpl w:val="223E2D82"/>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5" w15:restartNumberingAfterBreak="0">
    <w:nsid w:val="123C2FC1"/>
    <w:multiLevelType w:val="hybridMultilevel"/>
    <w:tmpl w:val="CC44CC4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17705313"/>
    <w:multiLevelType w:val="hybridMultilevel"/>
    <w:tmpl w:val="7C542EB2"/>
    <w:lvl w:ilvl="0" w:tplc="B022AD5C">
      <w:numFmt w:val="bullet"/>
      <w:lvlText w:val=""/>
      <w:lvlJc w:val="left"/>
      <w:pPr>
        <w:ind w:left="361" w:hanging="361"/>
      </w:pPr>
      <w:rPr>
        <w:rFonts w:ascii="Symbol" w:eastAsia="Symbol" w:hAnsi="Symbol" w:cs="Symbol" w:hint="default"/>
        <w:w w:val="100"/>
        <w:sz w:val="20"/>
        <w:szCs w:val="20"/>
      </w:rPr>
    </w:lvl>
    <w:lvl w:ilvl="1" w:tplc="31F85342">
      <w:numFmt w:val="bullet"/>
      <w:lvlText w:val="•"/>
      <w:lvlJc w:val="left"/>
      <w:pPr>
        <w:ind w:left="1341" w:hanging="361"/>
      </w:pPr>
      <w:rPr>
        <w:rFonts w:hint="default"/>
      </w:rPr>
    </w:lvl>
    <w:lvl w:ilvl="2" w:tplc="9466BB28">
      <w:numFmt w:val="bullet"/>
      <w:lvlText w:val="•"/>
      <w:lvlJc w:val="left"/>
      <w:pPr>
        <w:ind w:left="2319" w:hanging="361"/>
      </w:pPr>
      <w:rPr>
        <w:rFonts w:hint="default"/>
      </w:rPr>
    </w:lvl>
    <w:lvl w:ilvl="3" w:tplc="7DA479A4">
      <w:numFmt w:val="bullet"/>
      <w:lvlText w:val="•"/>
      <w:lvlJc w:val="left"/>
      <w:pPr>
        <w:ind w:left="3297" w:hanging="361"/>
      </w:pPr>
      <w:rPr>
        <w:rFonts w:hint="default"/>
      </w:rPr>
    </w:lvl>
    <w:lvl w:ilvl="4" w:tplc="EABE39C4">
      <w:numFmt w:val="bullet"/>
      <w:lvlText w:val="•"/>
      <w:lvlJc w:val="left"/>
      <w:pPr>
        <w:ind w:left="4275" w:hanging="361"/>
      </w:pPr>
      <w:rPr>
        <w:rFonts w:hint="default"/>
      </w:rPr>
    </w:lvl>
    <w:lvl w:ilvl="5" w:tplc="6AF01684">
      <w:numFmt w:val="bullet"/>
      <w:lvlText w:val="•"/>
      <w:lvlJc w:val="left"/>
      <w:pPr>
        <w:ind w:left="5253" w:hanging="361"/>
      </w:pPr>
      <w:rPr>
        <w:rFonts w:hint="default"/>
      </w:rPr>
    </w:lvl>
    <w:lvl w:ilvl="6" w:tplc="4D3C802C">
      <w:numFmt w:val="bullet"/>
      <w:lvlText w:val="•"/>
      <w:lvlJc w:val="left"/>
      <w:pPr>
        <w:ind w:left="6231" w:hanging="361"/>
      </w:pPr>
      <w:rPr>
        <w:rFonts w:hint="default"/>
      </w:rPr>
    </w:lvl>
    <w:lvl w:ilvl="7" w:tplc="94D41FF6">
      <w:numFmt w:val="bullet"/>
      <w:lvlText w:val="•"/>
      <w:lvlJc w:val="left"/>
      <w:pPr>
        <w:ind w:left="7209" w:hanging="361"/>
      </w:pPr>
      <w:rPr>
        <w:rFonts w:hint="default"/>
      </w:rPr>
    </w:lvl>
    <w:lvl w:ilvl="8" w:tplc="6D3ACFCA">
      <w:numFmt w:val="bullet"/>
      <w:lvlText w:val="•"/>
      <w:lvlJc w:val="left"/>
      <w:pPr>
        <w:ind w:left="8187" w:hanging="361"/>
      </w:pPr>
      <w:rPr>
        <w:rFonts w:hint="default"/>
      </w:rPr>
    </w:lvl>
  </w:abstractNum>
  <w:abstractNum w:abstractNumId="7" w15:restartNumberingAfterBreak="0">
    <w:nsid w:val="18856E92"/>
    <w:multiLevelType w:val="hybridMultilevel"/>
    <w:tmpl w:val="731EE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947754"/>
    <w:multiLevelType w:val="hybridMultilevel"/>
    <w:tmpl w:val="32D0E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A925A1"/>
    <w:multiLevelType w:val="hybridMultilevel"/>
    <w:tmpl w:val="920A1A66"/>
    <w:lvl w:ilvl="0" w:tplc="31B451A8">
      <w:start w:val="14"/>
      <w:numFmt w:val="lowerLetter"/>
      <w:lvlText w:val="%1."/>
      <w:lvlJc w:val="left"/>
      <w:pPr>
        <w:ind w:left="372" w:hanging="223"/>
      </w:pPr>
      <w:rPr>
        <w:rFonts w:ascii="Arial" w:eastAsia="Arial" w:hAnsi="Arial" w:cs="Arial" w:hint="default"/>
        <w:w w:val="100"/>
        <w:sz w:val="20"/>
        <w:szCs w:val="20"/>
      </w:rPr>
    </w:lvl>
    <w:lvl w:ilvl="1" w:tplc="0B7E1CD4">
      <w:start w:val="1"/>
      <w:numFmt w:val="decimal"/>
      <w:lvlText w:val="%2."/>
      <w:lvlJc w:val="left"/>
      <w:pPr>
        <w:ind w:left="138" w:hanging="223"/>
        <w:jc w:val="right"/>
      </w:pPr>
      <w:rPr>
        <w:rFonts w:ascii="Arial" w:eastAsia="Arial" w:hAnsi="Arial" w:cs="Arial" w:hint="default"/>
        <w:spacing w:val="-1"/>
        <w:w w:val="100"/>
        <w:sz w:val="20"/>
        <w:szCs w:val="20"/>
      </w:rPr>
    </w:lvl>
    <w:lvl w:ilvl="2" w:tplc="433CA958">
      <w:start w:val="1"/>
      <w:numFmt w:val="decimal"/>
      <w:lvlText w:val="%3)"/>
      <w:lvlJc w:val="left"/>
      <w:pPr>
        <w:ind w:left="858" w:hanging="361"/>
      </w:pPr>
      <w:rPr>
        <w:rFonts w:ascii="Arial" w:eastAsia="Arial" w:hAnsi="Arial" w:cs="Arial" w:hint="default"/>
        <w:spacing w:val="-1"/>
        <w:w w:val="100"/>
        <w:sz w:val="20"/>
        <w:szCs w:val="20"/>
      </w:rPr>
    </w:lvl>
    <w:lvl w:ilvl="3" w:tplc="0A0A73EE">
      <w:numFmt w:val="bullet"/>
      <w:lvlText w:val="•"/>
      <w:lvlJc w:val="left"/>
      <w:pPr>
        <w:ind w:left="4820" w:hanging="361"/>
      </w:pPr>
      <w:rPr>
        <w:rFonts w:hint="default"/>
      </w:rPr>
    </w:lvl>
    <w:lvl w:ilvl="4" w:tplc="F0EC0E4A">
      <w:numFmt w:val="bullet"/>
      <w:lvlText w:val="•"/>
      <w:lvlJc w:val="left"/>
      <w:pPr>
        <w:ind w:left="5602" w:hanging="361"/>
      </w:pPr>
      <w:rPr>
        <w:rFonts w:hint="default"/>
      </w:rPr>
    </w:lvl>
    <w:lvl w:ilvl="5" w:tplc="6A0A6548">
      <w:numFmt w:val="bullet"/>
      <w:lvlText w:val="•"/>
      <w:lvlJc w:val="left"/>
      <w:pPr>
        <w:ind w:left="6385" w:hanging="361"/>
      </w:pPr>
      <w:rPr>
        <w:rFonts w:hint="default"/>
      </w:rPr>
    </w:lvl>
    <w:lvl w:ilvl="6" w:tplc="FF12200E">
      <w:numFmt w:val="bullet"/>
      <w:lvlText w:val="•"/>
      <w:lvlJc w:val="left"/>
      <w:pPr>
        <w:ind w:left="7168" w:hanging="361"/>
      </w:pPr>
      <w:rPr>
        <w:rFonts w:hint="default"/>
      </w:rPr>
    </w:lvl>
    <w:lvl w:ilvl="7" w:tplc="446899CA">
      <w:numFmt w:val="bullet"/>
      <w:lvlText w:val="•"/>
      <w:lvlJc w:val="left"/>
      <w:pPr>
        <w:ind w:left="7951" w:hanging="361"/>
      </w:pPr>
      <w:rPr>
        <w:rFonts w:hint="default"/>
      </w:rPr>
    </w:lvl>
    <w:lvl w:ilvl="8" w:tplc="79D2EDA0">
      <w:numFmt w:val="bullet"/>
      <w:lvlText w:val="•"/>
      <w:lvlJc w:val="left"/>
      <w:pPr>
        <w:ind w:left="8734" w:hanging="361"/>
      </w:pPr>
      <w:rPr>
        <w:rFonts w:hint="default"/>
      </w:rPr>
    </w:lvl>
  </w:abstractNum>
  <w:abstractNum w:abstractNumId="10" w15:restartNumberingAfterBreak="0">
    <w:nsid w:val="2A7926F4"/>
    <w:multiLevelType w:val="hybridMultilevel"/>
    <w:tmpl w:val="73D2D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FF34F8"/>
    <w:multiLevelType w:val="hybridMultilevel"/>
    <w:tmpl w:val="97EA6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68492D"/>
    <w:multiLevelType w:val="hybridMultilevel"/>
    <w:tmpl w:val="F1D29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8D4915"/>
    <w:multiLevelType w:val="singleLevel"/>
    <w:tmpl w:val="EC04F1A2"/>
    <w:lvl w:ilvl="0">
      <w:start w:val="1"/>
      <w:numFmt w:val="decimal"/>
      <w:lvlText w:val="%1."/>
      <w:lvlJc w:val="left"/>
      <w:pPr>
        <w:tabs>
          <w:tab w:val="num" w:pos="360"/>
        </w:tabs>
        <w:ind w:left="360" w:hanging="360"/>
      </w:pPr>
    </w:lvl>
  </w:abstractNum>
  <w:abstractNum w:abstractNumId="14" w15:restartNumberingAfterBreak="0">
    <w:nsid w:val="3746479F"/>
    <w:multiLevelType w:val="hybridMultilevel"/>
    <w:tmpl w:val="1A4299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83E65"/>
    <w:multiLevelType w:val="hybridMultilevel"/>
    <w:tmpl w:val="B4B61E0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6" w15:restartNumberingAfterBreak="0">
    <w:nsid w:val="3B58508E"/>
    <w:multiLevelType w:val="hybridMultilevel"/>
    <w:tmpl w:val="EA00C084"/>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C925D63"/>
    <w:multiLevelType w:val="hybridMultilevel"/>
    <w:tmpl w:val="C5943A0E"/>
    <w:lvl w:ilvl="0" w:tplc="ACEE9FF8">
      <w:numFmt w:val="bullet"/>
      <w:lvlText w:val="-"/>
      <w:lvlJc w:val="left"/>
      <w:pPr>
        <w:ind w:left="895"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DC6180"/>
    <w:multiLevelType w:val="hybridMultilevel"/>
    <w:tmpl w:val="6BD07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4D5FDE"/>
    <w:multiLevelType w:val="hybridMultilevel"/>
    <w:tmpl w:val="2BC0AA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99F0F0D"/>
    <w:multiLevelType w:val="hybridMultilevel"/>
    <w:tmpl w:val="39722052"/>
    <w:lvl w:ilvl="0" w:tplc="3B7447C0">
      <w:start w:val="1"/>
      <w:numFmt w:val="lowerLetter"/>
      <w:lvlText w:val="%1)"/>
      <w:lvlJc w:val="left"/>
      <w:pPr>
        <w:ind w:left="360" w:hanging="360"/>
      </w:pPr>
      <w:rPr>
        <w:rFonts w:hint="default"/>
        <w:b/>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B75004C"/>
    <w:multiLevelType w:val="hybridMultilevel"/>
    <w:tmpl w:val="1876A86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1DD2AB8"/>
    <w:multiLevelType w:val="hybridMultilevel"/>
    <w:tmpl w:val="13343326"/>
    <w:lvl w:ilvl="0" w:tplc="848A3B5E">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023851"/>
    <w:multiLevelType w:val="hybridMultilevel"/>
    <w:tmpl w:val="8DF8D85A"/>
    <w:lvl w:ilvl="0" w:tplc="ACEE9FF8">
      <w:numFmt w:val="bullet"/>
      <w:lvlText w:val="-"/>
      <w:lvlJc w:val="left"/>
      <w:pPr>
        <w:ind w:left="895" w:hanging="360"/>
      </w:pPr>
      <w:rPr>
        <w:rFonts w:ascii="Arial" w:eastAsia="Times New Roman" w:hAnsi="Arial" w:cs="Arial" w:hint="default"/>
        <w:sz w:val="22"/>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24" w15:restartNumberingAfterBreak="0">
    <w:nsid w:val="62383A64"/>
    <w:multiLevelType w:val="hybridMultilevel"/>
    <w:tmpl w:val="94F88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E66E7A"/>
    <w:multiLevelType w:val="hybridMultilevel"/>
    <w:tmpl w:val="FFEA6A0C"/>
    <w:lvl w:ilvl="0" w:tplc="E2AA4432">
      <w:numFmt w:val="bullet"/>
      <w:lvlText w:val="•"/>
      <w:lvlJc w:val="left"/>
      <w:pPr>
        <w:ind w:left="538" w:hanging="361"/>
      </w:pPr>
      <w:rPr>
        <w:rFonts w:ascii="Arial" w:eastAsia="Arial" w:hAnsi="Arial" w:cs="Arial" w:hint="default"/>
        <w:w w:val="100"/>
        <w:sz w:val="20"/>
        <w:szCs w:val="20"/>
      </w:rPr>
    </w:lvl>
    <w:lvl w:ilvl="1" w:tplc="7FFEAA12">
      <w:numFmt w:val="bullet"/>
      <w:lvlText w:val="•"/>
      <w:lvlJc w:val="left"/>
      <w:pPr>
        <w:ind w:left="994" w:hanging="361"/>
      </w:pPr>
      <w:rPr>
        <w:rFonts w:ascii="Arial" w:eastAsia="Arial" w:hAnsi="Arial" w:cs="Arial" w:hint="default"/>
        <w:w w:val="100"/>
        <w:sz w:val="20"/>
        <w:szCs w:val="20"/>
      </w:rPr>
    </w:lvl>
    <w:lvl w:ilvl="2" w:tplc="224AE694">
      <w:numFmt w:val="bullet"/>
      <w:lvlText w:val="•"/>
      <w:lvlJc w:val="left"/>
      <w:pPr>
        <w:ind w:left="2031" w:hanging="361"/>
      </w:pPr>
      <w:rPr>
        <w:rFonts w:hint="default"/>
      </w:rPr>
    </w:lvl>
    <w:lvl w:ilvl="3" w:tplc="69D80174">
      <w:numFmt w:val="bullet"/>
      <w:lvlText w:val="•"/>
      <w:lvlJc w:val="left"/>
      <w:pPr>
        <w:ind w:left="3062" w:hanging="361"/>
      </w:pPr>
      <w:rPr>
        <w:rFonts w:hint="default"/>
      </w:rPr>
    </w:lvl>
    <w:lvl w:ilvl="4" w:tplc="26087AB2">
      <w:numFmt w:val="bullet"/>
      <w:lvlText w:val="•"/>
      <w:lvlJc w:val="left"/>
      <w:pPr>
        <w:ind w:left="4093" w:hanging="361"/>
      </w:pPr>
      <w:rPr>
        <w:rFonts w:hint="default"/>
      </w:rPr>
    </w:lvl>
    <w:lvl w:ilvl="5" w:tplc="8B06D082">
      <w:numFmt w:val="bullet"/>
      <w:lvlText w:val="•"/>
      <w:lvlJc w:val="left"/>
      <w:pPr>
        <w:ind w:left="5124" w:hanging="361"/>
      </w:pPr>
      <w:rPr>
        <w:rFonts w:hint="default"/>
      </w:rPr>
    </w:lvl>
    <w:lvl w:ilvl="6" w:tplc="BF0CA506">
      <w:numFmt w:val="bullet"/>
      <w:lvlText w:val="•"/>
      <w:lvlJc w:val="left"/>
      <w:pPr>
        <w:ind w:left="6155" w:hanging="361"/>
      </w:pPr>
      <w:rPr>
        <w:rFonts w:hint="default"/>
      </w:rPr>
    </w:lvl>
    <w:lvl w:ilvl="7" w:tplc="742E6CDA">
      <w:numFmt w:val="bullet"/>
      <w:lvlText w:val="•"/>
      <w:lvlJc w:val="left"/>
      <w:pPr>
        <w:ind w:left="7186" w:hanging="361"/>
      </w:pPr>
      <w:rPr>
        <w:rFonts w:hint="default"/>
      </w:rPr>
    </w:lvl>
    <w:lvl w:ilvl="8" w:tplc="730C212E">
      <w:numFmt w:val="bullet"/>
      <w:lvlText w:val="•"/>
      <w:lvlJc w:val="left"/>
      <w:pPr>
        <w:ind w:left="8217" w:hanging="361"/>
      </w:pPr>
      <w:rPr>
        <w:rFonts w:hint="default"/>
      </w:rPr>
    </w:lvl>
  </w:abstractNum>
  <w:abstractNum w:abstractNumId="26" w15:restartNumberingAfterBreak="0">
    <w:nsid w:val="643627E0"/>
    <w:multiLevelType w:val="hybridMultilevel"/>
    <w:tmpl w:val="E8EA15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20F62"/>
    <w:multiLevelType w:val="hybridMultilevel"/>
    <w:tmpl w:val="FCE4534A"/>
    <w:lvl w:ilvl="0" w:tplc="04100017">
      <w:start w:val="1"/>
      <w:numFmt w:val="lowerLetter"/>
      <w:lvlText w:val="%1)"/>
      <w:lvlJc w:val="left"/>
      <w:pPr>
        <w:ind w:left="384" w:hanging="360"/>
      </w:pPr>
    </w:lvl>
    <w:lvl w:ilvl="1" w:tplc="04100019" w:tentative="1">
      <w:start w:val="1"/>
      <w:numFmt w:val="lowerLetter"/>
      <w:lvlText w:val="%2."/>
      <w:lvlJc w:val="left"/>
      <w:pPr>
        <w:ind w:left="1104" w:hanging="360"/>
      </w:pPr>
    </w:lvl>
    <w:lvl w:ilvl="2" w:tplc="0410001B" w:tentative="1">
      <w:start w:val="1"/>
      <w:numFmt w:val="lowerRoman"/>
      <w:lvlText w:val="%3."/>
      <w:lvlJc w:val="right"/>
      <w:pPr>
        <w:ind w:left="1824" w:hanging="180"/>
      </w:pPr>
    </w:lvl>
    <w:lvl w:ilvl="3" w:tplc="0410000F" w:tentative="1">
      <w:start w:val="1"/>
      <w:numFmt w:val="decimal"/>
      <w:lvlText w:val="%4."/>
      <w:lvlJc w:val="left"/>
      <w:pPr>
        <w:ind w:left="2544" w:hanging="360"/>
      </w:pPr>
    </w:lvl>
    <w:lvl w:ilvl="4" w:tplc="04100019" w:tentative="1">
      <w:start w:val="1"/>
      <w:numFmt w:val="lowerLetter"/>
      <w:lvlText w:val="%5."/>
      <w:lvlJc w:val="left"/>
      <w:pPr>
        <w:ind w:left="3264" w:hanging="360"/>
      </w:pPr>
    </w:lvl>
    <w:lvl w:ilvl="5" w:tplc="0410001B" w:tentative="1">
      <w:start w:val="1"/>
      <w:numFmt w:val="lowerRoman"/>
      <w:lvlText w:val="%6."/>
      <w:lvlJc w:val="right"/>
      <w:pPr>
        <w:ind w:left="3984" w:hanging="180"/>
      </w:pPr>
    </w:lvl>
    <w:lvl w:ilvl="6" w:tplc="0410000F" w:tentative="1">
      <w:start w:val="1"/>
      <w:numFmt w:val="decimal"/>
      <w:lvlText w:val="%7."/>
      <w:lvlJc w:val="left"/>
      <w:pPr>
        <w:ind w:left="4704" w:hanging="360"/>
      </w:pPr>
    </w:lvl>
    <w:lvl w:ilvl="7" w:tplc="04100019" w:tentative="1">
      <w:start w:val="1"/>
      <w:numFmt w:val="lowerLetter"/>
      <w:lvlText w:val="%8."/>
      <w:lvlJc w:val="left"/>
      <w:pPr>
        <w:ind w:left="5424" w:hanging="360"/>
      </w:pPr>
    </w:lvl>
    <w:lvl w:ilvl="8" w:tplc="0410001B" w:tentative="1">
      <w:start w:val="1"/>
      <w:numFmt w:val="lowerRoman"/>
      <w:lvlText w:val="%9."/>
      <w:lvlJc w:val="right"/>
      <w:pPr>
        <w:ind w:left="6144" w:hanging="180"/>
      </w:pPr>
    </w:lvl>
  </w:abstractNum>
  <w:abstractNum w:abstractNumId="28" w15:restartNumberingAfterBreak="0">
    <w:nsid w:val="6C2F2185"/>
    <w:multiLevelType w:val="hybridMultilevel"/>
    <w:tmpl w:val="2F4E1D76"/>
    <w:lvl w:ilvl="0" w:tplc="8104EF4A">
      <w:start w:val="1"/>
      <w:numFmt w:val="lowerLetter"/>
      <w:lvlText w:val="%1)"/>
      <w:lvlJc w:val="left"/>
      <w:pPr>
        <w:ind w:left="502" w:hanging="360"/>
      </w:pPr>
      <w:rPr>
        <w:color w:val="auto"/>
      </w:rPr>
    </w:lvl>
    <w:lvl w:ilvl="1" w:tplc="04100019">
      <w:start w:val="1"/>
      <w:numFmt w:val="lowerLetter"/>
      <w:lvlText w:val="%2."/>
      <w:lvlJc w:val="left"/>
      <w:pPr>
        <w:ind w:left="1104" w:hanging="360"/>
      </w:pPr>
    </w:lvl>
    <w:lvl w:ilvl="2" w:tplc="0410001B" w:tentative="1">
      <w:start w:val="1"/>
      <w:numFmt w:val="lowerRoman"/>
      <w:lvlText w:val="%3."/>
      <w:lvlJc w:val="right"/>
      <w:pPr>
        <w:ind w:left="1824" w:hanging="180"/>
      </w:pPr>
    </w:lvl>
    <w:lvl w:ilvl="3" w:tplc="0410000F" w:tentative="1">
      <w:start w:val="1"/>
      <w:numFmt w:val="decimal"/>
      <w:lvlText w:val="%4."/>
      <w:lvlJc w:val="left"/>
      <w:pPr>
        <w:ind w:left="2544" w:hanging="360"/>
      </w:pPr>
    </w:lvl>
    <w:lvl w:ilvl="4" w:tplc="04100019" w:tentative="1">
      <w:start w:val="1"/>
      <w:numFmt w:val="lowerLetter"/>
      <w:lvlText w:val="%5."/>
      <w:lvlJc w:val="left"/>
      <w:pPr>
        <w:ind w:left="3264" w:hanging="360"/>
      </w:pPr>
    </w:lvl>
    <w:lvl w:ilvl="5" w:tplc="0410001B" w:tentative="1">
      <w:start w:val="1"/>
      <w:numFmt w:val="lowerRoman"/>
      <w:lvlText w:val="%6."/>
      <w:lvlJc w:val="right"/>
      <w:pPr>
        <w:ind w:left="3984" w:hanging="180"/>
      </w:pPr>
    </w:lvl>
    <w:lvl w:ilvl="6" w:tplc="0410000F" w:tentative="1">
      <w:start w:val="1"/>
      <w:numFmt w:val="decimal"/>
      <w:lvlText w:val="%7."/>
      <w:lvlJc w:val="left"/>
      <w:pPr>
        <w:ind w:left="4704" w:hanging="360"/>
      </w:pPr>
    </w:lvl>
    <w:lvl w:ilvl="7" w:tplc="04100019" w:tentative="1">
      <w:start w:val="1"/>
      <w:numFmt w:val="lowerLetter"/>
      <w:lvlText w:val="%8."/>
      <w:lvlJc w:val="left"/>
      <w:pPr>
        <w:ind w:left="5424" w:hanging="360"/>
      </w:pPr>
    </w:lvl>
    <w:lvl w:ilvl="8" w:tplc="0410001B" w:tentative="1">
      <w:start w:val="1"/>
      <w:numFmt w:val="lowerRoman"/>
      <w:lvlText w:val="%9."/>
      <w:lvlJc w:val="right"/>
      <w:pPr>
        <w:ind w:left="6144" w:hanging="180"/>
      </w:pPr>
    </w:lvl>
  </w:abstractNum>
  <w:abstractNum w:abstractNumId="29" w15:restartNumberingAfterBreak="0">
    <w:nsid w:val="6CA54DFF"/>
    <w:multiLevelType w:val="hybridMultilevel"/>
    <w:tmpl w:val="3FA2B48A"/>
    <w:lvl w:ilvl="0" w:tplc="FB2EDD2A">
      <w:numFmt w:val="bullet"/>
      <w:lvlText w:val="-"/>
      <w:lvlJc w:val="left"/>
      <w:pPr>
        <w:tabs>
          <w:tab w:val="num" w:pos="720"/>
        </w:tabs>
        <w:ind w:left="720" w:hanging="360"/>
      </w:pPr>
      <w:rPr>
        <w:rFonts w:ascii="Arial" w:eastAsia="Times New Roman" w:hAnsi="Arial" w:cs="Arial" w:hint="default"/>
        <w:i/>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C3422"/>
    <w:multiLevelType w:val="hybridMultilevel"/>
    <w:tmpl w:val="7718557C"/>
    <w:lvl w:ilvl="0" w:tplc="FADA4918">
      <w:numFmt w:val="bullet"/>
      <w:lvlText w:val=""/>
      <w:lvlJc w:val="left"/>
      <w:pPr>
        <w:ind w:left="961" w:hanging="361"/>
      </w:pPr>
      <w:rPr>
        <w:rFonts w:ascii="Wingdings" w:eastAsia="Wingdings" w:hAnsi="Wingdings" w:cs="Wingdings" w:hint="default"/>
        <w:w w:val="100"/>
        <w:sz w:val="20"/>
        <w:szCs w:val="20"/>
      </w:rPr>
    </w:lvl>
    <w:lvl w:ilvl="1" w:tplc="A59E0768">
      <w:numFmt w:val="bullet"/>
      <w:lvlText w:val="•"/>
      <w:lvlJc w:val="left"/>
      <w:pPr>
        <w:ind w:left="1910" w:hanging="361"/>
      </w:pPr>
      <w:rPr>
        <w:rFonts w:hint="default"/>
      </w:rPr>
    </w:lvl>
    <w:lvl w:ilvl="2" w:tplc="80D277F4">
      <w:numFmt w:val="bullet"/>
      <w:lvlText w:val="•"/>
      <w:lvlJc w:val="left"/>
      <w:pPr>
        <w:ind w:left="2860" w:hanging="361"/>
      </w:pPr>
      <w:rPr>
        <w:rFonts w:hint="default"/>
      </w:rPr>
    </w:lvl>
    <w:lvl w:ilvl="3" w:tplc="40463572">
      <w:numFmt w:val="bullet"/>
      <w:lvlText w:val="•"/>
      <w:lvlJc w:val="left"/>
      <w:pPr>
        <w:ind w:left="3810" w:hanging="361"/>
      </w:pPr>
      <w:rPr>
        <w:rFonts w:hint="default"/>
      </w:rPr>
    </w:lvl>
    <w:lvl w:ilvl="4" w:tplc="DA44E6C4">
      <w:numFmt w:val="bullet"/>
      <w:lvlText w:val="•"/>
      <w:lvlJc w:val="left"/>
      <w:pPr>
        <w:ind w:left="4760" w:hanging="361"/>
      </w:pPr>
      <w:rPr>
        <w:rFonts w:hint="default"/>
      </w:rPr>
    </w:lvl>
    <w:lvl w:ilvl="5" w:tplc="837A57F2">
      <w:numFmt w:val="bullet"/>
      <w:lvlText w:val="•"/>
      <w:lvlJc w:val="left"/>
      <w:pPr>
        <w:ind w:left="5710" w:hanging="361"/>
      </w:pPr>
      <w:rPr>
        <w:rFonts w:hint="default"/>
      </w:rPr>
    </w:lvl>
    <w:lvl w:ilvl="6" w:tplc="30F6C748">
      <w:numFmt w:val="bullet"/>
      <w:lvlText w:val="•"/>
      <w:lvlJc w:val="left"/>
      <w:pPr>
        <w:ind w:left="6660" w:hanging="361"/>
      </w:pPr>
      <w:rPr>
        <w:rFonts w:hint="default"/>
      </w:rPr>
    </w:lvl>
    <w:lvl w:ilvl="7" w:tplc="C43CEE4C">
      <w:numFmt w:val="bullet"/>
      <w:lvlText w:val="•"/>
      <w:lvlJc w:val="left"/>
      <w:pPr>
        <w:ind w:left="7610" w:hanging="361"/>
      </w:pPr>
      <w:rPr>
        <w:rFonts w:hint="default"/>
      </w:rPr>
    </w:lvl>
    <w:lvl w:ilvl="8" w:tplc="905C8306">
      <w:numFmt w:val="bullet"/>
      <w:lvlText w:val="•"/>
      <w:lvlJc w:val="left"/>
      <w:pPr>
        <w:ind w:left="8560" w:hanging="361"/>
      </w:pPr>
      <w:rPr>
        <w:rFonts w:hint="default"/>
      </w:rPr>
    </w:lvl>
  </w:abstractNum>
  <w:abstractNum w:abstractNumId="31" w15:restartNumberingAfterBreak="0">
    <w:nsid w:val="7CD26A26"/>
    <w:multiLevelType w:val="hybridMultilevel"/>
    <w:tmpl w:val="E48A2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B563CE"/>
    <w:multiLevelType w:val="hybridMultilevel"/>
    <w:tmpl w:val="28CA41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6"/>
  </w:num>
  <w:num w:numId="3">
    <w:abstractNumId w:val="14"/>
  </w:num>
  <w:num w:numId="4">
    <w:abstractNumId w:val="4"/>
  </w:num>
  <w:num w:numId="5">
    <w:abstractNumId w:val="15"/>
  </w:num>
  <w:num w:numId="6">
    <w:abstractNumId w:val="28"/>
  </w:num>
  <w:num w:numId="7">
    <w:abstractNumId w:val="8"/>
  </w:num>
  <w:num w:numId="8">
    <w:abstractNumId w:val="25"/>
  </w:num>
  <w:num w:numId="9">
    <w:abstractNumId w:val="27"/>
  </w:num>
  <w:num w:numId="10">
    <w:abstractNumId w:val="30"/>
  </w:num>
  <w:num w:numId="11">
    <w:abstractNumId w:val="2"/>
  </w:num>
  <w:num w:numId="12">
    <w:abstractNumId w:val="23"/>
  </w:num>
  <w:num w:numId="13">
    <w:abstractNumId w:val="17"/>
  </w:num>
  <w:num w:numId="14">
    <w:abstractNumId w:val="6"/>
  </w:num>
  <w:num w:numId="15">
    <w:abstractNumId w:val="9"/>
  </w:num>
  <w:num w:numId="16">
    <w:abstractNumId w:val="32"/>
  </w:num>
  <w:num w:numId="17">
    <w:abstractNumId w:val="13"/>
  </w:num>
  <w:num w:numId="18">
    <w:abstractNumId w:val="29"/>
  </w:num>
  <w:num w:numId="19">
    <w:abstractNumId w:val="31"/>
  </w:num>
  <w:num w:numId="20">
    <w:abstractNumId w:val="24"/>
  </w:num>
  <w:num w:numId="21">
    <w:abstractNumId w:val="11"/>
  </w:num>
  <w:num w:numId="22">
    <w:abstractNumId w:val="7"/>
  </w:num>
  <w:num w:numId="23">
    <w:abstractNumId w:val="18"/>
  </w:num>
  <w:num w:numId="24">
    <w:abstractNumId w:val="3"/>
  </w:num>
  <w:num w:numId="25">
    <w:abstractNumId w:val="5"/>
  </w:num>
  <w:num w:numId="26">
    <w:abstractNumId w:val="12"/>
  </w:num>
  <w:num w:numId="27">
    <w:abstractNumId w:val="22"/>
  </w:num>
  <w:num w:numId="28">
    <w:abstractNumId w:val="1"/>
  </w:num>
  <w:num w:numId="29">
    <w:abstractNumId w:val="16"/>
  </w:num>
  <w:num w:numId="30">
    <w:abstractNumId w:val="10"/>
  </w:num>
  <w:num w:numId="31">
    <w:abstractNumId w:val="20"/>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E3"/>
    <w:rsid w:val="000113FA"/>
    <w:rsid w:val="0002413B"/>
    <w:rsid w:val="0005302A"/>
    <w:rsid w:val="00053D1B"/>
    <w:rsid w:val="00055701"/>
    <w:rsid w:val="000605B3"/>
    <w:rsid w:val="000652F9"/>
    <w:rsid w:val="0008032B"/>
    <w:rsid w:val="00094247"/>
    <w:rsid w:val="000A027C"/>
    <w:rsid w:val="000A349B"/>
    <w:rsid w:val="000A46FD"/>
    <w:rsid w:val="000A5CAB"/>
    <w:rsid w:val="000B40C4"/>
    <w:rsid w:val="000D25E2"/>
    <w:rsid w:val="000E5DF4"/>
    <w:rsid w:val="000F1BC9"/>
    <w:rsid w:val="000F58A0"/>
    <w:rsid w:val="000F5B21"/>
    <w:rsid w:val="00110F5C"/>
    <w:rsid w:val="00111198"/>
    <w:rsid w:val="00114CF6"/>
    <w:rsid w:val="00124687"/>
    <w:rsid w:val="00131466"/>
    <w:rsid w:val="001326A8"/>
    <w:rsid w:val="001629BA"/>
    <w:rsid w:val="00166C48"/>
    <w:rsid w:val="00167A90"/>
    <w:rsid w:val="0017186C"/>
    <w:rsid w:val="001751AD"/>
    <w:rsid w:val="00182175"/>
    <w:rsid w:val="00187BE9"/>
    <w:rsid w:val="00191C0B"/>
    <w:rsid w:val="00195E09"/>
    <w:rsid w:val="001A51EF"/>
    <w:rsid w:val="001A7E0E"/>
    <w:rsid w:val="001B063D"/>
    <w:rsid w:val="001B1269"/>
    <w:rsid w:val="001C2C0E"/>
    <w:rsid w:val="001C3870"/>
    <w:rsid w:val="001D0447"/>
    <w:rsid w:val="001D47F8"/>
    <w:rsid w:val="001E0A9D"/>
    <w:rsid w:val="001E680D"/>
    <w:rsid w:val="001F4FC9"/>
    <w:rsid w:val="00206E1F"/>
    <w:rsid w:val="00213F7E"/>
    <w:rsid w:val="002176FD"/>
    <w:rsid w:val="00227F27"/>
    <w:rsid w:val="002366D4"/>
    <w:rsid w:val="00236B41"/>
    <w:rsid w:val="0023740F"/>
    <w:rsid w:val="00243E9F"/>
    <w:rsid w:val="0024632F"/>
    <w:rsid w:val="002670B0"/>
    <w:rsid w:val="00271BD3"/>
    <w:rsid w:val="00271F8F"/>
    <w:rsid w:val="00280A67"/>
    <w:rsid w:val="00281C36"/>
    <w:rsid w:val="0028225C"/>
    <w:rsid w:val="0028400A"/>
    <w:rsid w:val="00293BAB"/>
    <w:rsid w:val="00295DB2"/>
    <w:rsid w:val="002A1556"/>
    <w:rsid w:val="002A42B7"/>
    <w:rsid w:val="002B11A8"/>
    <w:rsid w:val="002B12A9"/>
    <w:rsid w:val="002C4C66"/>
    <w:rsid w:val="002C5303"/>
    <w:rsid w:val="002D0992"/>
    <w:rsid w:val="002F2317"/>
    <w:rsid w:val="002F6518"/>
    <w:rsid w:val="00302A54"/>
    <w:rsid w:val="003071F0"/>
    <w:rsid w:val="00333A88"/>
    <w:rsid w:val="00334A6A"/>
    <w:rsid w:val="00340993"/>
    <w:rsid w:val="003439E7"/>
    <w:rsid w:val="003509C0"/>
    <w:rsid w:val="003557A2"/>
    <w:rsid w:val="0035777C"/>
    <w:rsid w:val="00361691"/>
    <w:rsid w:val="00371549"/>
    <w:rsid w:val="00374623"/>
    <w:rsid w:val="00377EB2"/>
    <w:rsid w:val="003A1ED5"/>
    <w:rsid w:val="003A5478"/>
    <w:rsid w:val="003A6B74"/>
    <w:rsid w:val="003C0DCF"/>
    <w:rsid w:val="003C602B"/>
    <w:rsid w:val="003C6CDA"/>
    <w:rsid w:val="003C6EE2"/>
    <w:rsid w:val="003D21DE"/>
    <w:rsid w:val="003D34F5"/>
    <w:rsid w:val="003D7E23"/>
    <w:rsid w:val="003D7E50"/>
    <w:rsid w:val="003E0726"/>
    <w:rsid w:val="003E3E15"/>
    <w:rsid w:val="003E42D5"/>
    <w:rsid w:val="003E5C7A"/>
    <w:rsid w:val="003F2592"/>
    <w:rsid w:val="003F4735"/>
    <w:rsid w:val="00401334"/>
    <w:rsid w:val="00405171"/>
    <w:rsid w:val="00411623"/>
    <w:rsid w:val="00417FA9"/>
    <w:rsid w:val="00435110"/>
    <w:rsid w:val="004469FD"/>
    <w:rsid w:val="00446FE3"/>
    <w:rsid w:val="00463B39"/>
    <w:rsid w:val="004659B1"/>
    <w:rsid w:val="00466395"/>
    <w:rsid w:val="00481287"/>
    <w:rsid w:val="00481B59"/>
    <w:rsid w:val="004836BC"/>
    <w:rsid w:val="00484114"/>
    <w:rsid w:val="00491E57"/>
    <w:rsid w:val="004963A8"/>
    <w:rsid w:val="004B10EB"/>
    <w:rsid w:val="004B2FE3"/>
    <w:rsid w:val="004C4E9B"/>
    <w:rsid w:val="004C5619"/>
    <w:rsid w:val="004E43CA"/>
    <w:rsid w:val="004E668A"/>
    <w:rsid w:val="0050624B"/>
    <w:rsid w:val="005100FB"/>
    <w:rsid w:val="00514364"/>
    <w:rsid w:val="00515927"/>
    <w:rsid w:val="00517801"/>
    <w:rsid w:val="0053203E"/>
    <w:rsid w:val="00532467"/>
    <w:rsid w:val="00545ED4"/>
    <w:rsid w:val="005479BF"/>
    <w:rsid w:val="00554C57"/>
    <w:rsid w:val="0056074B"/>
    <w:rsid w:val="0056769A"/>
    <w:rsid w:val="005724DC"/>
    <w:rsid w:val="00581AA4"/>
    <w:rsid w:val="0058362E"/>
    <w:rsid w:val="0058368B"/>
    <w:rsid w:val="00591FEC"/>
    <w:rsid w:val="005940D6"/>
    <w:rsid w:val="005A667E"/>
    <w:rsid w:val="005A6E90"/>
    <w:rsid w:val="005B1069"/>
    <w:rsid w:val="005B2E44"/>
    <w:rsid w:val="005C3FAF"/>
    <w:rsid w:val="005D1AC6"/>
    <w:rsid w:val="005E029B"/>
    <w:rsid w:val="005E3437"/>
    <w:rsid w:val="005E497C"/>
    <w:rsid w:val="005E5386"/>
    <w:rsid w:val="005F7E9D"/>
    <w:rsid w:val="006038FE"/>
    <w:rsid w:val="0060799D"/>
    <w:rsid w:val="006111F9"/>
    <w:rsid w:val="006244E2"/>
    <w:rsid w:val="0062611B"/>
    <w:rsid w:val="00646A3D"/>
    <w:rsid w:val="00652D7B"/>
    <w:rsid w:val="00661613"/>
    <w:rsid w:val="006979C0"/>
    <w:rsid w:val="006A3BA5"/>
    <w:rsid w:val="006A6614"/>
    <w:rsid w:val="006B06E3"/>
    <w:rsid w:val="006B3457"/>
    <w:rsid w:val="006B3AF7"/>
    <w:rsid w:val="006B69DB"/>
    <w:rsid w:val="006C70F1"/>
    <w:rsid w:val="006D2558"/>
    <w:rsid w:val="006D6CBC"/>
    <w:rsid w:val="006D793C"/>
    <w:rsid w:val="006E2D1A"/>
    <w:rsid w:val="006E419F"/>
    <w:rsid w:val="006E7BC5"/>
    <w:rsid w:val="006F3C58"/>
    <w:rsid w:val="007069F5"/>
    <w:rsid w:val="00713B0C"/>
    <w:rsid w:val="00714858"/>
    <w:rsid w:val="00731368"/>
    <w:rsid w:val="00731F6B"/>
    <w:rsid w:val="007346C3"/>
    <w:rsid w:val="007514CB"/>
    <w:rsid w:val="007604AC"/>
    <w:rsid w:val="0076088A"/>
    <w:rsid w:val="00766C80"/>
    <w:rsid w:val="00767B02"/>
    <w:rsid w:val="007711F6"/>
    <w:rsid w:val="00772FD5"/>
    <w:rsid w:val="0077422B"/>
    <w:rsid w:val="00784977"/>
    <w:rsid w:val="00785A0F"/>
    <w:rsid w:val="007A270B"/>
    <w:rsid w:val="007A27AA"/>
    <w:rsid w:val="007A3C01"/>
    <w:rsid w:val="007A6B7F"/>
    <w:rsid w:val="007B30E8"/>
    <w:rsid w:val="007B513C"/>
    <w:rsid w:val="007B7B15"/>
    <w:rsid w:val="007C1665"/>
    <w:rsid w:val="007C6E48"/>
    <w:rsid w:val="007D19F5"/>
    <w:rsid w:val="007D4C85"/>
    <w:rsid w:val="007E200D"/>
    <w:rsid w:val="007E39FB"/>
    <w:rsid w:val="007E5A7F"/>
    <w:rsid w:val="00807812"/>
    <w:rsid w:val="00813D02"/>
    <w:rsid w:val="00815EBD"/>
    <w:rsid w:val="008173E8"/>
    <w:rsid w:val="00820E8E"/>
    <w:rsid w:val="00824002"/>
    <w:rsid w:val="00830196"/>
    <w:rsid w:val="008446CE"/>
    <w:rsid w:val="0085236E"/>
    <w:rsid w:val="008607E9"/>
    <w:rsid w:val="00861AD2"/>
    <w:rsid w:val="008733CC"/>
    <w:rsid w:val="0087455F"/>
    <w:rsid w:val="00880E8B"/>
    <w:rsid w:val="0089228B"/>
    <w:rsid w:val="00892608"/>
    <w:rsid w:val="00894071"/>
    <w:rsid w:val="008A05F3"/>
    <w:rsid w:val="008A2C8F"/>
    <w:rsid w:val="008B2692"/>
    <w:rsid w:val="008C0273"/>
    <w:rsid w:val="008C1A54"/>
    <w:rsid w:val="008C6AF9"/>
    <w:rsid w:val="008D387C"/>
    <w:rsid w:val="009151E3"/>
    <w:rsid w:val="009367C0"/>
    <w:rsid w:val="00952A2E"/>
    <w:rsid w:val="00953F95"/>
    <w:rsid w:val="009723C0"/>
    <w:rsid w:val="0097279C"/>
    <w:rsid w:val="0097342C"/>
    <w:rsid w:val="00974492"/>
    <w:rsid w:val="00991437"/>
    <w:rsid w:val="00991726"/>
    <w:rsid w:val="009937EF"/>
    <w:rsid w:val="009A472E"/>
    <w:rsid w:val="009A520F"/>
    <w:rsid w:val="009B257A"/>
    <w:rsid w:val="009B261E"/>
    <w:rsid w:val="009B7018"/>
    <w:rsid w:val="009C1824"/>
    <w:rsid w:val="009C32A7"/>
    <w:rsid w:val="009C5A1A"/>
    <w:rsid w:val="009C73C3"/>
    <w:rsid w:val="009D7BC7"/>
    <w:rsid w:val="009E3B0A"/>
    <w:rsid w:val="009E6D78"/>
    <w:rsid w:val="009F508A"/>
    <w:rsid w:val="009F79BD"/>
    <w:rsid w:val="00A0098B"/>
    <w:rsid w:val="00A00DA2"/>
    <w:rsid w:val="00A11784"/>
    <w:rsid w:val="00A13CD0"/>
    <w:rsid w:val="00A3206F"/>
    <w:rsid w:val="00A459F5"/>
    <w:rsid w:val="00A65483"/>
    <w:rsid w:val="00A84E67"/>
    <w:rsid w:val="00A87FD1"/>
    <w:rsid w:val="00A932E9"/>
    <w:rsid w:val="00A9408D"/>
    <w:rsid w:val="00A94D3D"/>
    <w:rsid w:val="00AA72D2"/>
    <w:rsid w:val="00AC2205"/>
    <w:rsid w:val="00AC38B3"/>
    <w:rsid w:val="00AD042B"/>
    <w:rsid w:val="00AD551B"/>
    <w:rsid w:val="00AE1E75"/>
    <w:rsid w:val="00AE3EAA"/>
    <w:rsid w:val="00AF32E2"/>
    <w:rsid w:val="00B045CB"/>
    <w:rsid w:val="00B0601A"/>
    <w:rsid w:val="00B15EAC"/>
    <w:rsid w:val="00B172BD"/>
    <w:rsid w:val="00B346C1"/>
    <w:rsid w:val="00B3551B"/>
    <w:rsid w:val="00B3667D"/>
    <w:rsid w:val="00B37B16"/>
    <w:rsid w:val="00B41906"/>
    <w:rsid w:val="00B42585"/>
    <w:rsid w:val="00B53724"/>
    <w:rsid w:val="00B603E5"/>
    <w:rsid w:val="00B65C73"/>
    <w:rsid w:val="00B75F77"/>
    <w:rsid w:val="00B84177"/>
    <w:rsid w:val="00B84F48"/>
    <w:rsid w:val="00B862F0"/>
    <w:rsid w:val="00B9211E"/>
    <w:rsid w:val="00BA038F"/>
    <w:rsid w:val="00BB0DBD"/>
    <w:rsid w:val="00BB6FC3"/>
    <w:rsid w:val="00BC1028"/>
    <w:rsid w:val="00BC47AC"/>
    <w:rsid w:val="00BC71E6"/>
    <w:rsid w:val="00BD11C3"/>
    <w:rsid w:val="00BD2D1A"/>
    <w:rsid w:val="00BD7BA2"/>
    <w:rsid w:val="00BE0A0D"/>
    <w:rsid w:val="00BE3AA6"/>
    <w:rsid w:val="00BF076C"/>
    <w:rsid w:val="00C009CD"/>
    <w:rsid w:val="00C029FA"/>
    <w:rsid w:val="00C0362A"/>
    <w:rsid w:val="00C06D50"/>
    <w:rsid w:val="00C111E1"/>
    <w:rsid w:val="00C112CD"/>
    <w:rsid w:val="00C12080"/>
    <w:rsid w:val="00C141BA"/>
    <w:rsid w:val="00C141DF"/>
    <w:rsid w:val="00C1425F"/>
    <w:rsid w:val="00C15039"/>
    <w:rsid w:val="00C21CC0"/>
    <w:rsid w:val="00C30B83"/>
    <w:rsid w:val="00C31B9C"/>
    <w:rsid w:val="00C31EEE"/>
    <w:rsid w:val="00C4613D"/>
    <w:rsid w:val="00C5061F"/>
    <w:rsid w:val="00C711E5"/>
    <w:rsid w:val="00C74040"/>
    <w:rsid w:val="00C75C0E"/>
    <w:rsid w:val="00C76821"/>
    <w:rsid w:val="00C856CB"/>
    <w:rsid w:val="00C971EE"/>
    <w:rsid w:val="00CA03B4"/>
    <w:rsid w:val="00CA3D6C"/>
    <w:rsid w:val="00CB2F9F"/>
    <w:rsid w:val="00CB7090"/>
    <w:rsid w:val="00CB7BAC"/>
    <w:rsid w:val="00CC450B"/>
    <w:rsid w:val="00CD6EE5"/>
    <w:rsid w:val="00CE486C"/>
    <w:rsid w:val="00CE48F8"/>
    <w:rsid w:val="00CE691F"/>
    <w:rsid w:val="00D1005F"/>
    <w:rsid w:val="00D21751"/>
    <w:rsid w:val="00D2632F"/>
    <w:rsid w:val="00D334B2"/>
    <w:rsid w:val="00D52620"/>
    <w:rsid w:val="00D5420E"/>
    <w:rsid w:val="00D61DD2"/>
    <w:rsid w:val="00D63F38"/>
    <w:rsid w:val="00D70ECA"/>
    <w:rsid w:val="00D80D3F"/>
    <w:rsid w:val="00D8396B"/>
    <w:rsid w:val="00D83A65"/>
    <w:rsid w:val="00D850C6"/>
    <w:rsid w:val="00D90D9C"/>
    <w:rsid w:val="00D92536"/>
    <w:rsid w:val="00D964B6"/>
    <w:rsid w:val="00DA0DEB"/>
    <w:rsid w:val="00DA3D70"/>
    <w:rsid w:val="00DC0F19"/>
    <w:rsid w:val="00DD0A92"/>
    <w:rsid w:val="00DD1587"/>
    <w:rsid w:val="00DD49CB"/>
    <w:rsid w:val="00DE1AE0"/>
    <w:rsid w:val="00DE34CC"/>
    <w:rsid w:val="00DE5077"/>
    <w:rsid w:val="00DF75A5"/>
    <w:rsid w:val="00E005EA"/>
    <w:rsid w:val="00E0342F"/>
    <w:rsid w:val="00E04053"/>
    <w:rsid w:val="00E12880"/>
    <w:rsid w:val="00E21741"/>
    <w:rsid w:val="00E225A8"/>
    <w:rsid w:val="00E227E6"/>
    <w:rsid w:val="00E24BA9"/>
    <w:rsid w:val="00E34701"/>
    <w:rsid w:val="00E40A73"/>
    <w:rsid w:val="00E4775E"/>
    <w:rsid w:val="00E5352C"/>
    <w:rsid w:val="00E55836"/>
    <w:rsid w:val="00E72D53"/>
    <w:rsid w:val="00E75505"/>
    <w:rsid w:val="00E773A6"/>
    <w:rsid w:val="00E7769D"/>
    <w:rsid w:val="00E82F60"/>
    <w:rsid w:val="00E91B83"/>
    <w:rsid w:val="00E934E4"/>
    <w:rsid w:val="00EA4DBD"/>
    <w:rsid w:val="00ED737B"/>
    <w:rsid w:val="00EF26A2"/>
    <w:rsid w:val="00EF2967"/>
    <w:rsid w:val="00F144A9"/>
    <w:rsid w:val="00F176EF"/>
    <w:rsid w:val="00F259DA"/>
    <w:rsid w:val="00F31E08"/>
    <w:rsid w:val="00F32C6E"/>
    <w:rsid w:val="00F36B46"/>
    <w:rsid w:val="00F4197F"/>
    <w:rsid w:val="00F456EF"/>
    <w:rsid w:val="00F57129"/>
    <w:rsid w:val="00F57E2C"/>
    <w:rsid w:val="00F73A5D"/>
    <w:rsid w:val="00F77E75"/>
    <w:rsid w:val="00F87C77"/>
    <w:rsid w:val="00F87C7F"/>
    <w:rsid w:val="00F915A7"/>
    <w:rsid w:val="00F919A2"/>
    <w:rsid w:val="00FA3669"/>
    <w:rsid w:val="00FB0C28"/>
    <w:rsid w:val="00FB25E0"/>
    <w:rsid w:val="00FB44DF"/>
    <w:rsid w:val="00FC003A"/>
    <w:rsid w:val="00FF1997"/>
    <w:rsid w:val="00FF1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87A60"/>
  <w15:docId w15:val="{56145797-60A8-42FC-AA96-993874DB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9"/>
    <w:qFormat/>
    <w:pPr>
      <w:keepNext/>
      <w:outlineLvl w:val="0"/>
    </w:pPr>
    <w:rPr>
      <w:sz w:val="40"/>
      <w:szCs w:val="40"/>
    </w:rPr>
  </w:style>
  <w:style w:type="paragraph" w:styleId="Titolo2">
    <w:name w:val="heading 2"/>
    <w:basedOn w:val="Normale"/>
    <w:next w:val="Normale"/>
    <w:link w:val="Titolo2Carattere"/>
    <w:uiPriority w:val="99"/>
    <w:qFormat/>
    <w:pPr>
      <w:keepNext/>
      <w:outlineLvl w:val="1"/>
    </w:pPr>
    <w:rPr>
      <w:sz w:val="52"/>
      <w:szCs w:val="52"/>
    </w:rPr>
  </w:style>
  <w:style w:type="paragraph" w:styleId="Titolo3">
    <w:name w:val="heading 3"/>
    <w:basedOn w:val="Normale"/>
    <w:next w:val="Normale"/>
    <w:link w:val="Titolo3Carattere"/>
    <w:uiPriority w:val="99"/>
    <w:qFormat/>
    <w:pPr>
      <w:keepNext/>
      <w:jc w:val="center"/>
      <w:outlineLvl w:val="2"/>
    </w:pPr>
    <w:rPr>
      <w:b/>
      <w:bCs/>
      <w:sz w:val="18"/>
      <w:szCs w:val="18"/>
    </w:rPr>
  </w:style>
  <w:style w:type="paragraph" w:styleId="Titolo4">
    <w:name w:val="heading 4"/>
    <w:basedOn w:val="Normale"/>
    <w:next w:val="Normale"/>
    <w:link w:val="Titolo4Carattere"/>
    <w:uiPriority w:val="99"/>
    <w:qFormat/>
    <w:pPr>
      <w:keepNext/>
      <w:jc w:val="both"/>
      <w:outlineLvl w:val="3"/>
    </w:pPr>
    <w:rPr>
      <w:b/>
      <w:bCs/>
    </w:rPr>
  </w:style>
  <w:style w:type="paragraph" w:styleId="Titolo5">
    <w:name w:val="heading 5"/>
    <w:basedOn w:val="Normale"/>
    <w:next w:val="Normale"/>
    <w:link w:val="Titolo5Carattere"/>
    <w:uiPriority w:val="99"/>
    <w:qFormat/>
    <w:pPr>
      <w:keepNext/>
      <w:jc w:val="both"/>
      <w:outlineLvl w:val="4"/>
    </w:pPr>
    <w:rPr>
      <w:b/>
      <w:bCs/>
      <w:sz w:val="28"/>
      <w:szCs w:val="28"/>
    </w:rPr>
  </w:style>
  <w:style w:type="paragraph" w:styleId="Titolo6">
    <w:name w:val="heading 6"/>
    <w:basedOn w:val="Normale"/>
    <w:next w:val="Normale"/>
    <w:link w:val="Titolo6Carattere"/>
    <w:uiPriority w:val="9"/>
    <w:semiHidden/>
    <w:unhideWhenUsed/>
    <w:qFormat/>
    <w:rsid w:val="000113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ascii="Bookman Old Style" w:hAnsi="Bookman Old Style" w:cs="Bookman Old Styl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customStyle="1" w:styleId="Corpodeltesto">
    <w:name w:val="Corpo del testo"/>
    <w:basedOn w:val="Normale"/>
    <w:link w:val="CorpodeltestoCarattere"/>
    <w:uiPriority w:val="99"/>
    <w:pPr>
      <w:jc w:val="both"/>
    </w:pPr>
    <w:rPr>
      <w:rFonts w:ascii="Bookman Old Style" w:hAnsi="Bookman Old Style" w:cs="Bookman Old Style"/>
    </w:rPr>
  </w:style>
  <w:style w:type="character" w:customStyle="1" w:styleId="CorpodeltestoCarattere">
    <w:name w:val="Corpo del testo Carattere"/>
    <w:link w:val="Corpodeltesto"/>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ascii="Bookman Old Style" w:hAnsi="Bookman Old Style" w:cs="Bookman Old Styl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ascii="Arial" w:hAnsi="Arial" w:cs="Arial"/>
      <w:sz w:val="24"/>
      <w:szCs w:val="24"/>
    </w:rPr>
  </w:style>
  <w:style w:type="paragraph" w:styleId="Testofumetto">
    <w:name w:val="Balloon Text"/>
    <w:basedOn w:val="Normale"/>
    <w:link w:val="TestofumettoCarattere"/>
    <w:uiPriority w:val="99"/>
    <w:semiHidden/>
    <w:unhideWhenUsed/>
    <w:rsid w:val="007E5A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A7F"/>
    <w:rPr>
      <w:rFonts w:ascii="Tahoma" w:hAnsi="Tahoma" w:cs="Tahoma"/>
      <w:sz w:val="16"/>
      <w:szCs w:val="16"/>
    </w:rPr>
  </w:style>
  <w:style w:type="paragraph" w:styleId="Paragrafoelenco">
    <w:name w:val="List Paragraph"/>
    <w:basedOn w:val="Normale"/>
    <w:uiPriority w:val="34"/>
    <w:qFormat/>
    <w:rsid w:val="009E3B0A"/>
    <w:pPr>
      <w:ind w:left="720"/>
      <w:contextualSpacing/>
    </w:pPr>
  </w:style>
  <w:style w:type="table" w:styleId="Grigliatabella">
    <w:name w:val="Table Grid"/>
    <w:basedOn w:val="Tabellanormale"/>
    <w:uiPriority w:val="59"/>
    <w:rsid w:val="002D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F73A5D"/>
    <w:rPr>
      <w:sz w:val="20"/>
      <w:szCs w:val="20"/>
    </w:rPr>
  </w:style>
  <w:style w:type="character" w:customStyle="1" w:styleId="TestonotaapidipaginaCarattere">
    <w:name w:val="Testo nota a piè di pagina Carattere"/>
    <w:basedOn w:val="Carpredefinitoparagrafo"/>
    <w:link w:val="Testonotaapidipagina"/>
    <w:rsid w:val="00F73A5D"/>
    <w:rPr>
      <w:rFonts w:ascii="Arial" w:hAnsi="Arial" w:cs="Arial"/>
    </w:rPr>
  </w:style>
  <w:style w:type="character" w:styleId="Rimandonotaapidipagina">
    <w:name w:val="footnote reference"/>
    <w:basedOn w:val="Carpredefinitoparagrafo"/>
    <w:unhideWhenUsed/>
    <w:rsid w:val="00F73A5D"/>
    <w:rPr>
      <w:vertAlign w:val="superscript"/>
    </w:rPr>
  </w:style>
  <w:style w:type="table" w:customStyle="1" w:styleId="TableNormal">
    <w:name w:val="Table Normal"/>
    <w:uiPriority w:val="2"/>
    <w:semiHidden/>
    <w:unhideWhenUsed/>
    <w:qFormat/>
    <w:rsid w:val="00C1425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1425F"/>
    <w:pPr>
      <w:widowControl w:val="0"/>
      <w:ind w:left="103"/>
    </w:pPr>
    <w:rPr>
      <w:rFonts w:eastAsia="Arial"/>
      <w:sz w:val="22"/>
      <w:szCs w:val="22"/>
      <w:lang w:val="en-US" w:eastAsia="en-US"/>
    </w:rPr>
  </w:style>
  <w:style w:type="table" w:customStyle="1" w:styleId="TableNormal1">
    <w:name w:val="Table Normal1"/>
    <w:uiPriority w:val="2"/>
    <w:semiHidden/>
    <w:unhideWhenUsed/>
    <w:qFormat/>
    <w:rsid w:val="005B2E4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411623"/>
    <w:rPr>
      <w:sz w:val="16"/>
      <w:szCs w:val="16"/>
    </w:rPr>
  </w:style>
  <w:style w:type="paragraph" w:styleId="Testocommento">
    <w:name w:val="annotation text"/>
    <w:basedOn w:val="Normale"/>
    <w:link w:val="TestocommentoCarattere"/>
    <w:uiPriority w:val="99"/>
    <w:semiHidden/>
    <w:unhideWhenUsed/>
    <w:rsid w:val="00411623"/>
    <w:pPr>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411623"/>
    <w:rPr>
      <w:rFonts w:asciiTheme="minorHAnsi" w:eastAsiaTheme="minorHAnsi" w:hAnsiTheme="minorHAnsi" w:cstheme="minorBidi"/>
      <w:lang w:eastAsia="en-US"/>
    </w:rPr>
  </w:style>
  <w:style w:type="character" w:customStyle="1" w:styleId="Titolo6Carattere">
    <w:name w:val="Titolo 6 Carattere"/>
    <w:basedOn w:val="Carpredefinitoparagrafo"/>
    <w:link w:val="Titolo6"/>
    <w:uiPriority w:val="9"/>
    <w:semiHidden/>
    <w:rsid w:val="000113FA"/>
    <w:rPr>
      <w:rFonts w:asciiTheme="majorHAnsi" w:eastAsiaTheme="majorEastAsia" w:hAnsiTheme="majorHAnsi" w:cstheme="majorBidi"/>
      <w:i/>
      <w:iCs/>
      <w:color w:val="243F60" w:themeColor="accent1" w:themeShade="7F"/>
      <w:sz w:val="24"/>
      <w:szCs w:val="24"/>
    </w:rPr>
  </w:style>
  <w:style w:type="paragraph" w:styleId="NormaleWeb">
    <w:name w:val="Normal (Web)"/>
    <w:basedOn w:val="Normale"/>
    <w:uiPriority w:val="99"/>
    <w:unhideWhenUsed/>
    <w:rsid w:val="00D5420E"/>
    <w:pPr>
      <w:spacing w:before="100" w:beforeAutospacing="1" w:after="100" w:afterAutospacing="1"/>
    </w:pPr>
    <w:rPr>
      <w:rFonts w:ascii="Times New Roman" w:hAnsi="Times New Roman" w:cs="Times New Roman"/>
    </w:rPr>
  </w:style>
  <w:style w:type="character" w:styleId="Collegamentoipertestuale">
    <w:name w:val="Hyperlink"/>
    <w:basedOn w:val="Carpredefinitoparagrafo"/>
    <w:unhideWhenUsed/>
    <w:rsid w:val="00D5420E"/>
    <w:rPr>
      <w:color w:val="0000FF"/>
      <w:u w:val="single"/>
    </w:rPr>
  </w:style>
  <w:style w:type="character" w:styleId="Enfasigrassetto">
    <w:name w:val="Strong"/>
    <w:basedOn w:val="Carpredefinitoparagrafo"/>
    <w:uiPriority w:val="22"/>
    <w:qFormat/>
    <w:rsid w:val="00991437"/>
    <w:rPr>
      <w:b/>
      <w:bCs/>
    </w:rPr>
  </w:style>
  <w:style w:type="paragraph" w:styleId="Corpotesto">
    <w:name w:val="Body Text"/>
    <w:basedOn w:val="Normale"/>
    <w:link w:val="CorpotestoCarattere"/>
    <w:uiPriority w:val="99"/>
    <w:unhideWhenUsed/>
    <w:rsid w:val="002C5303"/>
    <w:pPr>
      <w:spacing w:after="120"/>
    </w:pPr>
  </w:style>
  <w:style w:type="character" w:customStyle="1" w:styleId="CorpotestoCarattere">
    <w:name w:val="Corpo testo Carattere"/>
    <w:basedOn w:val="Carpredefinitoparagrafo"/>
    <w:link w:val="Corpotesto"/>
    <w:uiPriority w:val="99"/>
    <w:rsid w:val="002C530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2">
      <w:bodyDiv w:val="1"/>
      <w:marLeft w:val="0"/>
      <w:marRight w:val="0"/>
      <w:marTop w:val="0"/>
      <w:marBottom w:val="0"/>
      <w:divBdr>
        <w:top w:val="none" w:sz="0" w:space="0" w:color="auto"/>
        <w:left w:val="none" w:sz="0" w:space="0" w:color="auto"/>
        <w:bottom w:val="none" w:sz="0" w:space="0" w:color="auto"/>
        <w:right w:val="none" w:sz="0" w:space="0" w:color="auto"/>
      </w:divBdr>
    </w:div>
    <w:div w:id="75131767">
      <w:bodyDiv w:val="1"/>
      <w:marLeft w:val="0"/>
      <w:marRight w:val="0"/>
      <w:marTop w:val="0"/>
      <w:marBottom w:val="0"/>
      <w:divBdr>
        <w:top w:val="none" w:sz="0" w:space="0" w:color="auto"/>
        <w:left w:val="none" w:sz="0" w:space="0" w:color="auto"/>
        <w:bottom w:val="none" w:sz="0" w:space="0" w:color="auto"/>
        <w:right w:val="none" w:sz="0" w:space="0" w:color="auto"/>
      </w:divBdr>
    </w:div>
    <w:div w:id="519851931">
      <w:bodyDiv w:val="1"/>
      <w:marLeft w:val="0"/>
      <w:marRight w:val="0"/>
      <w:marTop w:val="0"/>
      <w:marBottom w:val="0"/>
      <w:divBdr>
        <w:top w:val="none" w:sz="0" w:space="0" w:color="auto"/>
        <w:left w:val="none" w:sz="0" w:space="0" w:color="auto"/>
        <w:bottom w:val="none" w:sz="0" w:space="0" w:color="auto"/>
        <w:right w:val="none" w:sz="0" w:space="0" w:color="auto"/>
      </w:divBdr>
    </w:div>
    <w:div w:id="1018698900">
      <w:bodyDiv w:val="1"/>
      <w:marLeft w:val="0"/>
      <w:marRight w:val="0"/>
      <w:marTop w:val="0"/>
      <w:marBottom w:val="0"/>
      <w:divBdr>
        <w:top w:val="none" w:sz="0" w:space="0" w:color="auto"/>
        <w:left w:val="none" w:sz="0" w:space="0" w:color="auto"/>
        <w:bottom w:val="none" w:sz="0" w:space="0" w:color="auto"/>
        <w:right w:val="none" w:sz="0" w:space="0" w:color="auto"/>
      </w:divBdr>
      <w:divsChild>
        <w:div w:id="19616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946775">
      <w:bodyDiv w:val="1"/>
      <w:marLeft w:val="0"/>
      <w:marRight w:val="0"/>
      <w:marTop w:val="0"/>
      <w:marBottom w:val="0"/>
      <w:divBdr>
        <w:top w:val="none" w:sz="0" w:space="0" w:color="auto"/>
        <w:left w:val="none" w:sz="0" w:space="0" w:color="auto"/>
        <w:bottom w:val="none" w:sz="0" w:space="0" w:color="auto"/>
        <w:right w:val="none" w:sz="0" w:space="0" w:color="auto"/>
      </w:divBdr>
    </w:div>
    <w:div w:id="1281034774">
      <w:bodyDiv w:val="1"/>
      <w:marLeft w:val="0"/>
      <w:marRight w:val="0"/>
      <w:marTop w:val="0"/>
      <w:marBottom w:val="0"/>
      <w:divBdr>
        <w:top w:val="none" w:sz="0" w:space="0" w:color="auto"/>
        <w:left w:val="none" w:sz="0" w:space="0" w:color="auto"/>
        <w:bottom w:val="none" w:sz="0" w:space="0" w:color="auto"/>
        <w:right w:val="none" w:sz="0" w:space="0" w:color="auto"/>
      </w:divBdr>
    </w:div>
    <w:div w:id="1886716000">
      <w:bodyDiv w:val="1"/>
      <w:marLeft w:val="0"/>
      <w:marRight w:val="0"/>
      <w:marTop w:val="0"/>
      <w:marBottom w:val="0"/>
      <w:divBdr>
        <w:top w:val="none" w:sz="0" w:space="0" w:color="auto"/>
        <w:left w:val="none" w:sz="0" w:space="0" w:color="auto"/>
        <w:bottom w:val="none" w:sz="0" w:space="0" w:color="auto"/>
        <w:right w:val="none" w:sz="0" w:space="0" w:color="auto"/>
      </w:divBdr>
    </w:div>
    <w:div w:id="2034374867">
      <w:bodyDiv w:val="1"/>
      <w:marLeft w:val="0"/>
      <w:marRight w:val="0"/>
      <w:marTop w:val="0"/>
      <w:marBottom w:val="0"/>
      <w:divBdr>
        <w:top w:val="none" w:sz="0" w:space="0" w:color="auto"/>
        <w:left w:val="none" w:sz="0" w:space="0" w:color="auto"/>
        <w:bottom w:val="none" w:sz="0" w:space="0" w:color="auto"/>
        <w:right w:val="none" w:sz="0" w:space="0" w:color="auto"/>
      </w:divBdr>
    </w:div>
    <w:div w:id="2069840405">
      <w:bodyDiv w:val="1"/>
      <w:marLeft w:val="0"/>
      <w:marRight w:val="0"/>
      <w:marTop w:val="0"/>
      <w:marBottom w:val="0"/>
      <w:divBdr>
        <w:top w:val="none" w:sz="0" w:space="0" w:color="auto"/>
        <w:left w:val="none" w:sz="0" w:space="0" w:color="auto"/>
        <w:bottom w:val="none" w:sz="0" w:space="0" w:color="auto"/>
        <w:right w:val="none" w:sz="0" w:space="0" w:color="auto"/>
      </w:divBdr>
    </w:div>
    <w:div w:id="21034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dustriartigianatocommercioservizi@pec.regione.veneto.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ndustriartigianatocommercioservizi@pec.regione.veneto.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F482-1F49-4D1F-930F-32956038B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F745FC-AEF8-43C5-9552-1BB37BD252AC}">
  <ds:schemaRefs>
    <ds:schemaRef ds:uri="http://schemas.microsoft.com/sharepoint/v3/contenttype/forms"/>
  </ds:schemaRefs>
</ds:datastoreItem>
</file>

<file path=customXml/itemProps3.xml><?xml version="1.0" encoding="utf-8"?>
<ds:datastoreItem xmlns:ds="http://schemas.openxmlformats.org/officeDocument/2006/customXml" ds:itemID="{6A2AD192-2F7A-42C6-BB81-05B07975C5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76AB1E-F594-4FE5-9226-77E1C5C5AB74}">
  <ds:schemaRefs>
    <ds:schemaRef ds:uri="http://schemas.microsoft.com/office/2006/metadata/longProperties"/>
  </ds:schemaRefs>
</ds:datastoreItem>
</file>

<file path=customXml/itemProps5.xml><?xml version="1.0" encoding="utf-8"?>
<ds:datastoreItem xmlns:ds="http://schemas.openxmlformats.org/officeDocument/2006/customXml" ds:itemID="{69EFF200-A04E-4DA6-83E3-F4C7F260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7792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04 - Modello allegato Word verticale</vt:lpstr>
    </vt:vector>
  </TitlesOfParts>
  <Company>GIUNTA REGIONALE</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Word verticale</dc:title>
  <dc:creator>maria-pastrello</dc:creator>
  <cp:lastModifiedBy>Lisa Corazza</cp:lastModifiedBy>
  <cp:revision>2</cp:revision>
  <cp:lastPrinted>2020-05-25T12:07:00Z</cp:lastPrinted>
  <dcterms:created xsi:type="dcterms:W3CDTF">2020-07-17T12:25:00Z</dcterms:created>
  <dcterms:modified xsi:type="dcterms:W3CDTF">2020-07-17T12:25:00Z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0x01010029958AFEB7547F40A87D8033C3EBDB72</vt:lpwstr>
  </property>
  <property fmtid="{D5CDD505-2E9C-101B-9397-08002B2CF9AE}" pid="3" name="ContentType">
    <vt:lpwstr>Documento</vt:lpwstr>
  </property>
</Properties>
</file>