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A" w:rsidRPr="004C4DB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ermStart w:id="178468410" w:edGrp="everyone"/>
      <w:permEnd w:id="178468410"/>
    </w:p>
    <w:p w:rsidR="00A4664A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1"/>
          <w:szCs w:val="21"/>
        </w:rPr>
      </w:pPr>
      <w:r w:rsidRPr="004C4DBA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>
        <w:rPr>
          <w:rFonts w:ascii="Arial" w:eastAsia="Arial" w:hAnsi="Arial" w:cs="Arial"/>
          <w:color w:val="808080"/>
          <w:spacing w:val="2566"/>
          <w:sz w:val="21"/>
          <w:szCs w:val="21"/>
        </w:rPr>
        <w:t xml:space="preserve"> </w:t>
      </w:r>
    </w:p>
    <w:p w:rsidR="000B6609" w:rsidRDefault="00A4664A" w:rsidP="000B6609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</w:pPr>
      <w:r w:rsidRPr="00E83BD0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(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A</w:t>
      </w:r>
      <w:r w:rsidR="00245508" w:rsidRPr="000B6609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t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0B6609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7</w:t>
      </w:r>
      <w:r w:rsidR="00245508" w:rsidRPr="000B6609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D</w:t>
      </w:r>
      <w:r w:rsidR="00245508" w:rsidRPr="000B6609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P</w:t>
      </w:r>
      <w:r w:rsidR="00245508" w:rsidRPr="000B6609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.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R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0B6609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2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8</w:t>
      </w:r>
      <w:r w:rsidR="00245508" w:rsidRPr="000B6609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d</w:t>
      </w:r>
      <w:r w:rsidR="00245508" w:rsidRPr="000B6609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i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c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e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mb</w:t>
      </w:r>
      <w:r w:rsidR="00245508" w:rsidRPr="000B6609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  <w:lang w:val="en-US"/>
        </w:rPr>
        <w:t>r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e</w:t>
      </w:r>
      <w:r w:rsidR="00245508" w:rsidRPr="000B6609">
        <w:rPr>
          <w:rFonts w:ascii="Arial" w:eastAsia="Arial" w:hAnsi="Arial" w:cs="Arial"/>
          <w:color w:val="000000"/>
          <w:spacing w:val="7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2000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,</w:t>
      </w:r>
      <w:r w:rsidR="00245508" w:rsidRPr="000B6609">
        <w:rPr>
          <w:rFonts w:ascii="Arial" w:eastAsia="Arial" w:hAnsi="Arial" w:cs="Arial"/>
          <w:color w:val="000000"/>
          <w:spacing w:val="6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n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.</w:t>
      </w:r>
      <w:r w:rsidR="00245508" w:rsidRPr="000B6609">
        <w:rPr>
          <w:rFonts w:ascii="Arial" w:eastAsia="Arial" w:hAnsi="Arial" w:cs="Arial"/>
          <w:color w:val="000000"/>
          <w:spacing w:val="5"/>
          <w:sz w:val="21"/>
          <w:szCs w:val="21"/>
          <w:lang w:val="en-US"/>
        </w:rPr>
        <w:t xml:space="preserve"> </w:t>
      </w:r>
      <w:r w:rsidR="00245508" w:rsidRPr="000B6609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  <w:lang w:val="en-US"/>
        </w:rPr>
        <w:t>4</w:t>
      </w:r>
      <w:r w:rsidR="00245508" w:rsidRPr="000B6609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  <w:lang w:val="en-US"/>
        </w:rPr>
        <w:t>45</w:t>
      </w:r>
      <w:r w:rsidR="00245508" w:rsidRPr="000B6609"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  <w:t>)</w:t>
      </w:r>
    </w:p>
    <w:p w:rsidR="00E83BD0" w:rsidRPr="000B6609" w:rsidRDefault="00E83BD0" w:rsidP="000B6609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  <w:lang w:val="en-US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507"/>
        <w:gridCol w:w="1920"/>
        <w:gridCol w:w="1082"/>
        <w:gridCol w:w="1346"/>
        <w:gridCol w:w="1566"/>
        <w:gridCol w:w="1307"/>
      </w:tblGrid>
      <w:tr w:rsidR="00E00B45" w:rsidRPr="00087192" w:rsidTr="006A5822">
        <w:trPr>
          <w:trHeight w:hRule="exact" w:val="475"/>
        </w:trPr>
        <w:tc>
          <w:tcPr>
            <w:tcW w:w="1464" w:type="pct"/>
            <w:gridSpan w:val="2"/>
            <w:tcBorders>
              <w:top w:val="single" w:sz="4" w:space="0" w:color="auto"/>
            </w:tcBorders>
            <w:vAlign w:val="center"/>
          </w:tcPr>
          <w:p w:rsidR="00E00B45" w:rsidRPr="00087192" w:rsidRDefault="00E00B45" w:rsidP="00B1678C">
            <w:pPr>
              <w:spacing w:after="0" w:line="240" w:lineRule="auto"/>
              <w:ind w:right="119"/>
              <w:rPr>
                <w:sz w:val="18"/>
                <w:szCs w:val="18"/>
              </w:rPr>
            </w:pPr>
            <w:r w:rsidRPr="000B6609">
              <w:rPr>
                <w:rFonts w:ascii="Arial" w:eastAsia="Arial" w:hAnsi="Arial" w:cs="Arial"/>
                <w:w w:val="102"/>
                <w:sz w:val="18"/>
                <w:szCs w:val="18"/>
                <w:lang w:val="en-US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sottoscritto </w:t>
            </w:r>
            <w:r w:rsidR="006005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qualità di titolare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ovvero legale</w:t>
            </w:r>
            <w:r w:rsidR="00B1678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rappresentante di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  <w:bookmarkStart w:id="0" w:name="_GoBack"/>
        <w:permStart w:id="1114518799" w:edGrp="everyone"/>
        <w:tc>
          <w:tcPr>
            <w:tcW w:w="3536" w:type="pct"/>
            <w:gridSpan w:val="5"/>
            <w:tcBorders>
              <w:top w:val="single" w:sz="4" w:space="0" w:color="auto"/>
            </w:tcBorders>
            <w:vAlign w:val="center"/>
          </w:tcPr>
          <w:p w:rsidR="00E00B45" w:rsidRPr="00087192" w:rsidRDefault="00942052" w:rsidP="00E00B45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  <w:permEnd w:id="1114518799"/>
          </w:p>
        </w:tc>
      </w:tr>
      <w:tr w:rsidR="00E00B45" w:rsidRPr="00087192" w:rsidTr="00650245">
        <w:trPr>
          <w:trHeight w:hRule="exact" w:val="397"/>
        </w:trPr>
        <w:tc>
          <w:tcPr>
            <w:tcW w:w="726" w:type="pct"/>
            <w:tcBorders>
              <w:top w:val="single" w:sz="4" w:space="0" w:color="auto"/>
            </w:tcBorders>
            <w:vAlign w:val="center"/>
          </w:tcPr>
          <w:p w:rsidR="00E00B45" w:rsidRPr="00087192" w:rsidRDefault="00E00B45" w:rsidP="00E00B45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permStart w:id="330051266" w:edGrp="everyone"/>
        <w:tc>
          <w:tcPr>
            <w:tcW w:w="1678" w:type="pct"/>
            <w:gridSpan w:val="2"/>
            <w:tcBorders>
              <w:top w:val="single" w:sz="4" w:space="0" w:color="auto"/>
            </w:tcBorders>
            <w:vAlign w:val="center"/>
          </w:tcPr>
          <w:p w:rsidR="00E00B45" w:rsidRPr="00087192" w:rsidRDefault="00E00B45" w:rsidP="00E00B45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330051266"/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E00B45" w:rsidRPr="00087192" w:rsidRDefault="00E00B45" w:rsidP="00E00B45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permStart w:id="1305700814" w:edGrp="everyone"/>
        <w:tc>
          <w:tcPr>
            <w:tcW w:w="2066" w:type="pct"/>
            <w:gridSpan w:val="3"/>
            <w:vAlign w:val="center"/>
          </w:tcPr>
          <w:p w:rsidR="00E00B45" w:rsidRPr="00087192" w:rsidRDefault="00600595" w:rsidP="00E00B45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1305700814"/>
          </w:p>
        </w:tc>
      </w:tr>
      <w:tr w:rsidR="00E00B45" w:rsidRPr="00087192" w:rsidTr="006A5822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45" w:rsidRPr="000135BD" w:rsidRDefault="00E00B45" w:rsidP="00E00B45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permStart w:id="1247695438" w:edGrp="everyone"/>
            <w:r w:rsidR="009E0F31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0F31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="009E0F31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="009E0F31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9E0F31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9E0F31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9E0F31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9E0F31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9E0F31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9E0F31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1247695438"/>
          </w:p>
        </w:tc>
      </w:tr>
      <w:tr w:rsidR="00E00B45" w:rsidRPr="00087192" w:rsidTr="006A5822">
        <w:trPr>
          <w:trHeight w:hRule="exact" w:val="397"/>
        </w:trPr>
        <w:tc>
          <w:tcPr>
            <w:tcW w:w="1464" w:type="pct"/>
            <w:gridSpan w:val="2"/>
            <w:vAlign w:val="center"/>
          </w:tcPr>
          <w:p w:rsidR="00E00B45" w:rsidRPr="000135BD" w:rsidRDefault="00E00B45" w:rsidP="00E00B45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0135BD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bookmarkStart w:id="1" w:name="Testo9"/>
        <w:permStart w:id="1054098724" w:edGrp="everyone"/>
        <w:tc>
          <w:tcPr>
            <w:tcW w:w="3536" w:type="pct"/>
            <w:gridSpan w:val="5"/>
            <w:vAlign w:val="center"/>
          </w:tcPr>
          <w:p w:rsidR="00E00B45" w:rsidRPr="000135BD" w:rsidRDefault="00E00B45" w:rsidP="00E00B45">
            <w:pPr>
              <w:spacing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1"/>
            <w:permEnd w:id="1054098724"/>
          </w:p>
        </w:tc>
      </w:tr>
      <w:tr w:rsidR="00E00B45" w:rsidRPr="00087192" w:rsidTr="006A5822">
        <w:trPr>
          <w:trHeight w:hRule="exact" w:val="397"/>
        </w:trPr>
        <w:tc>
          <w:tcPr>
            <w:tcW w:w="3593" w:type="pct"/>
            <w:gridSpan w:val="5"/>
            <w:vAlign w:val="center"/>
          </w:tcPr>
          <w:p w:rsidR="00E00B45" w:rsidRPr="000135BD" w:rsidRDefault="00E00B45" w:rsidP="00E00B45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permStart w:id="376899063" w:edGrp="everyone"/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135BD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135BD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135BD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135BD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135BD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376899063"/>
          </w:p>
        </w:tc>
        <w:tc>
          <w:tcPr>
            <w:tcW w:w="767" w:type="pct"/>
            <w:vAlign w:val="center"/>
          </w:tcPr>
          <w:p w:rsidR="00E00B45" w:rsidRPr="000135BD" w:rsidRDefault="00E00B45" w:rsidP="00E00B45">
            <w:pPr>
              <w:spacing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permStart w:id="1154250911" w:edGrp="everyone"/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permEnd w:id="1154250911"/>
          </w:p>
        </w:tc>
        <w:tc>
          <w:tcPr>
            <w:tcW w:w="640" w:type="pct"/>
            <w:vAlign w:val="center"/>
          </w:tcPr>
          <w:p w:rsidR="00E00B45" w:rsidRPr="000135BD" w:rsidRDefault="00E00B45" w:rsidP="00E00B45">
            <w:pPr>
              <w:spacing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permStart w:id="1054178694" w:edGrp="everyone"/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permEnd w:id="1054178694"/>
          </w:p>
        </w:tc>
      </w:tr>
    </w:tbl>
    <w:p w:rsidR="00A02F12" w:rsidRPr="00087192" w:rsidRDefault="00A02F12" w:rsidP="006A5822">
      <w:pPr>
        <w:spacing w:after="0" w:line="252" w:lineRule="auto"/>
        <w:ind w:right="53"/>
        <w:jc w:val="both"/>
        <w:rPr>
          <w:rFonts w:ascii="Arial" w:hAnsi="Arial" w:cs="Arial"/>
          <w:color w:val="000000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>consapevole delle responsabilità penal</w:t>
      </w:r>
      <w:r w:rsidR="006A31E7">
        <w:rPr>
          <w:rFonts w:ascii="Arial" w:hAnsi="Arial" w:cs="Arial"/>
          <w:color w:val="000000"/>
          <w:sz w:val="18"/>
          <w:szCs w:val="18"/>
        </w:rPr>
        <w:t>i</w:t>
      </w:r>
      <w:r w:rsidRPr="00087192">
        <w:rPr>
          <w:rFonts w:ascii="Arial" w:hAnsi="Arial" w:cs="Arial"/>
          <w:color w:val="000000"/>
          <w:sz w:val="18"/>
          <w:szCs w:val="18"/>
        </w:rPr>
        <w:t xml:space="preserve"> e delle conseguenti sanzioni in caso di dichiarazioni non veritiere, di formazione o uso di atti falsi ai sensi dell’art. 76 del DPR 445/</w:t>
      </w:r>
      <w:r w:rsidR="006A31E7">
        <w:rPr>
          <w:rFonts w:ascii="Arial" w:hAnsi="Arial" w:cs="Arial"/>
          <w:color w:val="000000"/>
          <w:sz w:val="18"/>
          <w:szCs w:val="18"/>
        </w:rPr>
        <w:t>20</w:t>
      </w:r>
      <w:r w:rsidRPr="00087192">
        <w:rPr>
          <w:rFonts w:ascii="Arial" w:hAnsi="Arial" w:cs="Arial"/>
          <w:color w:val="000000"/>
          <w:sz w:val="18"/>
          <w:szCs w:val="18"/>
        </w:rPr>
        <w:t>00, nonché della decadenza dai benefici eventualmente conseguiti per effetto del provvedimento emanato sulla base della dichia</w:t>
      </w:r>
      <w:r w:rsidR="00C55C8F">
        <w:rPr>
          <w:rFonts w:ascii="Arial" w:hAnsi="Arial" w:cs="Arial"/>
          <w:color w:val="000000"/>
          <w:sz w:val="18"/>
          <w:szCs w:val="18"/>
        </w:rPr>
        <w:t>razione non veritiera, così com</w:t>
      </w:r>
      <w:r w:rsidR="00A50EC2">
        <w:rPr>
          <w:rFonts w:ascii="Arial" w:hAnsi="Arial" w:cs="Arial"/>
          <w:color w:val="000000"/>
          <w:sz w:val="18"/>
          <w:szCs w:val="18"/>
        </w:rPr>
        <w:t>e</w:t>
      </w:r>
      <w:r w:rsidRPr="00087192">
        <w:rPr>
          <w:rFonts w:ascii="Arial" w:hAnsi="Arial" w:cs="Arial"/>
          <w:color w:val="000000"/>
          <w:sz w:val="18"/>
          <w:szCs w:val="18"/>
        </w:rPr>
        <w:t xml:space="preserve"> previsto dall’art.75 del citato DPR 445/</w:t>
      </w:r>
      <w:r w:rsidR="006A31E7">
        <w:rPr>
          <w:rFonts w:ascii="Arial" w:hAnsi="Arial" w:cs="Arial"/>
          <w:color w:val="000000"/>
          <w:sz w:val="18"/>
          <w:szCs w:val="18"/>
        </w:rPr>
        <w:t>20</w:t>
      </w:r>
      <w:r w:rsidRPr="00087192">
        <w:rPr>
          <w:rFonts w:ascii="Arial" w:hAnsi="Arial" w:cs="Arial"/>
          <w:color w:val="000000"/>
          <w:sz w:val="18"/>
          <w:szCs w:val="18"/>
        </w:rPr>
        <w:t>00;</w:t>
      </w:r>
    </w:p>
    <w:p w:rsidR="00A02F12" w:rsidRPr="00087192" w:rsidRDefault="00A02F12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>sotto la propria responsabilità, ai sensi e per gli effetti dell’art.47 del citato DPR 445/</w:t>
      </w:r>
      <w:r w:rsidR="006A31E7">
        <w:rPr>
          <w:rFonts w:ascii="Arial" w:hAnsi="Arial" w:cs="Arial"/>
          <w:color w:val="000000"/>
          <w:sz w:val="18"/>
          <w:szCs w:val="18"/>
        </w:rPr>
        <w:t>20</w:t>
      </w:r>
      <w:r w:rsidRPr="00087192">
        <w:rPr>
          <w:rFonts w:ascii="Arial" w:hAnsi="Arial" w:cs="Arial"/>
          <w:color w:val="000000"/>
          <w:sz w:val="18"/>
          <w:szCs w:val="18"/>
        </w:rPr>
        <w:t xml:space="preserve">00 </w:t>
      </w:r>
    </w:p>
    <w:p w:rsidR="00A4664A" w:rsidRPr="00087192" w:rsidRDefault="00A4664A" w:rsidP="00A4664A">
      <w:pPr>
        <w:spacing w:before="105" w:after="0" w:line="240" w:lineRule="auto"/>
        <w:ind w:left="4281" w:right="-20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CH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AR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4664A" w:rsidRPr="001C187C" w:rsidTr="006A5822">
        <w:trPr>
          <w:trHeight w:val="300"/>
        </w:trPr>
        <w:tc>
          <w:tcPr>
            <w:tcW w:w="10060" w:type="dxa"/>
            <w:tcBorders>
              <w:bottom w:val="nil"/>
            </w:tcBorders>
          </w:tcPr>
          <w:p w:rsidR="00D129BF" w:rsidRPr="00DE4248" w:rsidRDefault="00650245" w:rsidP="00D129BF">
            <w:pPr>
              <w:pStyle w:val="Paragrafoelenco"/>
              <w:numPr>
                <w:ilvl w:val="0"/>
                <w:numId w:val="2"/>
              </w:numPr>
              <w:spacing w:line="240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t xml:space="preserve">l’impresa beneficiaria aderisce al CO.GE.VO di  </w:t>
            </w:r>
            <w:permStart w:id="460138278" w:edGrp="everyone"/>
            <w:r w:rsidR="00D129BF" w:rsidRPr="00DE42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t> </w: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t> </w: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t> </w: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t> </w: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t> </w:t>
            </w:r>
            <w:r w:rsidR="00D129BF" w:rsidRPr="00DE4248"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460138278"/>
          </w:p>
          <w:p w:rsidR="00D129BF" w:rsidRPr="001C187C" w:rsidRDefault="00D129BF" w:rsidP="00CF027B">
            <w:pPr>
              <w:spacing w:line="240" w:lineRule="exact"/>
              <w:rPr>
                <w:rFonts w:ascii="Arial" w:eastAsia="Arial" w:hAnsi="Arial" w:cs="Arial"/>
                <w:color w:val="000000"/>
                <w:w w:val="99"/>
                <w:sz w:val="16"/>
                <w:szCs w:val="18"/>
              </w:rPr>
            </w:pPr>
          </w:p>
        </w:tc>
      </w:tr>
      <w:tr w:rsidR="00D129BF" w:rsidRPr="00D129BF" w:rsidTr="006A5822">
        <w:trPr>
          <w:trHeight w:val="519"/>
        </w:trPr>
        <w:tc>
          <w:tcPr>
            <w:tcW w:w="10060" w:type="dxa"/>
            <w:tcBorders>
              <w:top w:val="nil"/>
            </w:tcBorders>
          </w:tcPr>
          <w:p w:rsidR="000135BD" w:rsidRPr="000135BD" w:rsidRDefault="00650245" w:rsidP="000135BD">
            <w:pPr>
              <w:pStyle w:val="Paragrafoelenco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0135BD" w:rsidRPr="000135BD">
              <w:rPr>
                <w:rFonts w:ascii="Arial" w:hAnsi="Arial" w:cs="Arial"/>
                <w:sz w:val="18"/>
                <w:szCs w:val="18"/>
              </w:rPr>
              <w:t xml:space="preserve">l’impresa beneficiaria ha ottemperato integralmente a quanto previsto dal protocollo di turnazione delle attività di pesca nel periodo compreso tra il 10 febbraio 2020 </w:t>
            </w:r>
            <w:r w:rsidR="00F02932">
              <w:rPr>
                <w:rFonts w:ascii="Arial" w:hAnsi="Arial" w:cs="Arial"/>
                <w:sz w:val="18"/>
                <w:szCs w:val="18"/>
              </w:rPr>
              <w:t>al</w:t>
            </w:r>
            <w:r w:rsidR="000135BD" w:rsidRPr="000135BD">
              <w:rPr>
                <w:rFonts w:ascii="Arial" w:hAnsi="Arial" w:cs="Arial"/>
                <w:sz w:val="18"/>
                <w:szCs w:val="18"/>
              </w:rPr>
              <w:t xml:space="preserve"> 06 marzo 2020, come da comunicazione del 06 febbraio 2020 a firma congiunta del CO.GE.VO. di Venezia e del CO.GE.VO. di Chioggia, ai sensi dell'articolo 3 bis dell'Ordinanza della Capitaneria di Porto di Venezia n. 91 del 01 agosto 2019, così come modificata dall'Ordinanza della stessa Capitaneria n. 139 del 5 dicembre 2019, e dell'Ordinanza della Capitaneria di Porto di Chioggia n. 55 del 2 agosto 2019, così come modificata con Ordinanza della stessa Capitaneria n. 87 del 10 dicembre 2019;</w:t>
            </w:r>
          </w:p>
          <w:p w:rsidR="00C71227" w:rsidRPr="00C71227" w:rsidRDefault="00C71227" w:rsidP="00C71227">
            <w:pPr>
              <w:pStyle w:val="Paragrafoelenco"/>
              <w:spacing w:line="240" w:lineRule="exact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5BD" w:rsidRPr="000135BD" w:rsidRDefault="00650245" w:rsidP="000135BD">
            <w:pPr>
              <w:pStyle w:val="Paragrafoelenco"/>
              <w:numPr>
                <w:ilvl w:val="0"/>
                <w:numId w:val="2"/>
              </w:numPr>
              <w:spacing w:line="240" w:lineRule="exact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0135BD" w:rsidRPr="000135BD">
              <w:rPr>
                <w:rFonts w:ascii="Arial" w:hAnsi="Arial" w:cs="Arial"/>
                <w:sz w:val="18"/>
                <w:szCs w:val="18"/>
              </w:rPr>
              <w:t>l’impresa beneficiaria ha comunicato al CO.GE.VO. di appartenenza la piena disponibilità a collaborare alle operazioni di ripristino ambientale per gli interventi necessari alla ricostituzione della risorsa naturale costituita dai popolamenti di Vongola adriatica</w:t>
            </w:r>
            <w:r w:rsidR="000135B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35BD" w:rsidRPr="000135BD" w:rsidRDefault="000135BD" w:rsidP="000135BD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135BD" w:rsidRDefault="000135BD" w:rsidP="007962A8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8"/>
          <w:szCs w:val="18"/>
        </w:rPr>
      </w:pPr>
    </w:p>
    <w:p w:rsidR="007962A8" w:rsidRPr="00087192" w:rsidRDefault="007962A8" w:rsidP="006A5822">
      <w:pPr>
        <w:spacing w:after="0" w:line="252" w:lineRule="auto"/>
        <w:ind w:right="53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>DICHIARA  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</w:t>
      </w:r>
      <w:r w:rsidRPr="00087192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810AE" w:rsidRPr="00087192" w:rsidRDefault="008810AE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087192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A4664A" w:rsidRPr="00087192" w:rsidRDefault="00A4664A" w:rsidP="00A4664A">
      <w:pPr>
        <w:spacing w:after="8" w:line="240" w:lineRule="exact"/>
        <w:rPr>
          <w:rFonts w:ascii="Arial" w:eastAsia="Arial" w:hAnsi="Arial" w:cs="Arial"/>
          <w:w w:val="104"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5211"/>
        <w:gridCol w:w="4849"/>
      </w:tblGrid>
      <w:tr w:rsidR="00A4664A" w:rsidRPr="00087192" w:rsidTr="006A5822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1756130777" w:edGrp="everyone"/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1756130777"/>
          </w:p>
        </w:tc>
        <w:tc>
          <w:tcPr>
            <w:tcW w:w="4849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689392322" w:edGrp="everyone"/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689392322"/>
          </w:p>
        </w:tc>
      </w:tr>
      <w:tr w:rsidR="00A4664A" w:rsidRPr="00087192" w:rsidTr="006A5822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1963524275" w:edGrp="everyone"/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1963524275"/>
          </w:p>
        </w:tc>
        <w:tc>
          <w:tcPr>
            <w:tcW w:w="4849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568139975" w:edGrp="everyone"/>
            <w:r w:rsidR="004A7AA8"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AA8"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="004A7AA8"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="004A7AA8"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4A7AA8"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4A7AA8"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4A7AA8"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4A7AA8"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4A7AA8"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4A7AA8"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568139975"/>
          </w:p>
        </w:tc>
      </w:tr>
      <w:tr w:rsidR="00A4664A" w:rsidRPr="00087192" w:rsidTr="006A5822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permStart w:id="1342922269" w:edGrp="everyone"/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1342922269"/>
          </w:p>
        </w:tc>
        <w:tc>
          <w:tcPr>
            <w:tcW w:w="4849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087192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ermStart w:id="472186913" w:edGrp="everyone"/>
          <w:p w:rsidR="00A4664A" w:rsidRPr="00087192" w:rsidRDefault="00A4664A" w:rsidP="00AE4194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087192">
              <w:rPr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smallCaps/>
                <w:sz w:val="18"/>
                <w:szCs w:val="18"/>
              </w:rPr>
              <w:instrText xml:space="preserve"> FORMTEXT </w:instrText>
            </w:r>
            <w:r w:rsidRPr="00087192">
              <w:rPr>
                <w:smallCaps/>
                <w:sz w:val="18"/>
                <w:szCs w:val="18"/>
              </w:rPr>
            </w:r>
            <w:r w:rsidRPr="00087192">
              <w:rPr>
                <w:smallCaps/>
                <w:sz w:val="18"/>
                <w:szCs w:val="18"/>
              </w:rPr>
              <w:fldChar w:fldCharType="separate"/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t> </w:t>
            </w:r>
            <w:r w:rsidRPr="00087192">
              <w:rPr>
                <w:smallCaps/>
                <w:sz w:val="18"/>
                <w:szCs w:val="18"/>
              </w:rPr>
              <w:fldChar w:fldCharType="end"/>
            </w:r>
            <w:permEnd w:id="472186913"/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permStart w:id="2028305942" w:edGrp="everyone"/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087192" w:rsidRDefault="00B1678C" w:rsidP="00AE4194">
            <w:pPr>
              <w:spacing w:after="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permEnd w:id="2028305942"/>
          </w:p>
        </w:tc>
      </w:tr>
      <w:tr w:rsidR="00A4664A" w:rsidRPr="00087192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(data)</w:t>
            </w: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p w:rsidR="00A4664A" w:rsidRDefault="00A4664A" w:rsidP="00B1678C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087192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087192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 xml:space="preserve">E: </w:t>
      </w:r>
      <w:r w:rsidR="00B1678C">
        <w:rPr>
          <w:rFonts w:ascii="Arial" w:eastAsia="Arial" w:hAnsi="Arial" w:cs="Arial"/>
          <w:color w:val="000000"/>
          <w:w w:val="102"/>
          <w:sz w:val="18"/>
          <w:szCs w:val="18"/>
        </w:rPr>
        <w:t>____________________________________________</w:t>
      </w:r>
    </w:p>
    <w:p w:rsidR="00B1678C" w:rsidRPr="00087192" w:rsidRDefault="00B1678C" w:rsidP="00B1678C">
      <w:pPr>
        <w:spacing w:after="0" w:line="240" w:lineRule="auto"/>
        <w:ind w:right="-20"/>
        <w:jc w:val="righ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</w:t>
      </w:r>
      <w:r w:rsid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(Timbro e F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087192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o)</w:t>
      </w:r>
    </w:p>
    <w:p w:rsidR="006C13B6" w:rsidRPr="0008719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9A0618" w:rsidRDefault="006C13B6" w:rsidP="009A0618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4"/>
          <w:szCs w:val="14"/>
        </w:rPr>
      </w:pPr>
      <w:r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ns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el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’ar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3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.P.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5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b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9A0618">
        <w:rPr>
          <w:rFonts w:ascii="Arial" w:eastAsia="Arial" w:hAnsi="Arial" w:cs="Arial"/>
          <w:i/>
          <w:color w:val="000000"/>
          <w:w w:val="104"/>
          <w:sz w:val="14"/>
          <w:szCs w:val="14"/>
        </w:rPr>
        <w:t xml:space="preserve"> la dichiarazione deve essere sottoscritta dall’interessato (rappresentante legale dell’impresa richiedente) e dopo essere stata sottoscritta digitalmente dall’interessato o dal soggetto delegato con procura speciale, deve essere caricata come allegato sul programma SIU.</w:t>
      </w:r>
    </w:p>
    <w:sectPr w:rsidR="009A0618" w:rsidSect="006C13B6">
      <w:headerReference w:type="default" r:id="rId7"/>
      <w:footerReference w:type="default" r:id="rId8"/>
      <w:type w:val="continuous"/>
      <w:pgSz w:w="11904" w:h="16835"/>
      <w:pgMar w:top="567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48" w:rsidRDefault="001C1748" w:rsidP="00A4664A">
      <w:pPr>
        <w:spacing w:after="0" w:line="240" w:lineRule="auto"/>
      </w:pPr>
      <w:r>
        <w:separator/>
      </w:r>
    </w:p>
  </w:endnote>
  <w:endnote w:type="continuationSeparator" w:id="0">
    <w:p w:rsidR="001C1748" w:rsidRDefault="001C1748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94" w:rsidRPr="00AF4EE5" w:rsidRDefault="00AE4194">
    <w:pPr>
      <w:pStyle w:val="Pidipagina"/>
      <w:rPr>
        <w:i/>
        <w:sz w:val="12"/>
        <w:szCs w:val="12"/>
      </w:rPr>
    </w:pPr>
    <w:r w:rsidRPr="004C4DBA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Dichiarazione sostit</w:t>
    </w:r>
    <w:r w:rsidR="00DB5E88" w:rsidRPr="004C4DBA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utiva dell’atto di notorietà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48" w:rsidRDefault="001C1748" w:rsidP="00A4664A">
      <w:pPr>
        <w:spacing w:after="0" w:line="240" w:lineRule="auto"/>
      </w:pPr>
      <w:r>
        <w:separator/>
      </w:r>
    </w:p>
  </w:footnote>
  <w:footnote w:type="continuationSeparator" w:id="0">
    <w:p w:rsidR="001C1748" w:rsidRDefault="001C1748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8D" w:rsidRPr="00640BA9" w:rsidRDefault="0001288D" w:rsidP="00D129BF">
    <w:pPr>
      <w:pStyle w:val="Intestazione"/>
      <w:tabs>
        <w:tab w:val="clear" w:pos="9638"/>
      </w:tabs>
      <w:jc w:val="center"/>
    </w:pPr>
    <w:r>
      <w:rPr>
        <w:noProof/>
      </w:rPr>
      <w:drawing>
        <wp:inline distT="0" distB="0" distL="0" distR="0" wp14:anchorId="3CE97DE3" wp14:editId="648F4CEC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5E6A"/>
    <w:multiLevelType w:val="hybridMultilevel"/>
    <w:tmpl w:val="CA26BB94"/>
    <w:lvl w:ilvl="0" w:tplc="85AA2A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7D4"/>
    <w:multiLevelType w:val="hybridMultilevel"/>
    <w:tmpl w:val="6C72B300"/>
    <w:lvl w:ilvl="0" w:tplc="A86603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iQZTz91sACppKCfbyXN2iwtPJpWp7H0tUwek9JxMgQOBAdopdNLqLfP1bzooxCnzjUTp62rfLXShWgVsgCn+ow==" w:salt="UVGf0maAuszKh9x96PIQug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E"/>
    <w:rsid w:val="0001288D"/>
    <w:rsid w:val="000135BD"/>
    <w:rsid w:val="00087192"/>
    <w:rsid w:val="000903AC"/>
    <w:rsid w:val="000B6609"/>
    <w:rsid w:val="001C1748"/>
    <w:rsid w:val="001C187C"/>
    <w:rsid w:val="00230C32"/>
    <w:rsid w:val="00245508"/>
    <w:rsid w:val="00304403"/>
    <w:rsid w:val="00351F2B"/>
    <w:rsid w:val="003F747E"/>
    <w:rsid w:val="0046429A"/>
    <w:rsid w:val="004A7AA8"/>
    <w:rsid w:val="004C4DBA"/>
    <w:rsid w:val="005762F6"/>
    <w:rsid w:val="00600595"/>
    <w:rsid w:val="00650245"/>
    <w:rsid w:val="0066279D"/>
    <w:rsid w:val="006A31E7"/>
    <w:rsid w:val="006A5822"/>
    <w:rsid w:val="006C13B6"/>
    <w:rsid w:val="006C5186"/>
    <w:rsid w:val="00776FBA"/>
    <w:rsid w:val="007962A8"/>
    <w:rsid w:val="008227AE"/>
    <w:rsid w:val="00857441"/>
    <w:rsid w:val="008810AE"/>
    <w:rsid w:val="008F5BAD"/>
    <w:rsid w:val="00942052"/>
    <w:rsid w:val="009A0618"/>
    <w:rsid w:val="009C0AD0"/>
    <w:rsid w:val="009E0F31"/>
    <w:rsid w:val="00A00747"/>
    <w:rsid w:val="00A02F12"/>
    <w:rsid w:val="00A4664A"/>
    <w:rsid w:val="00A50EC2"/>
    <w:rsid w:val="00A81E2F"/>
    <w:rsid w:val="00AE4194"/>
    <w:rsid w:val="00AF4EE5"/>
    <w:rsid w:val="00B1678C"/>
    <w:rsid w:val="00B34E3E"/>
    <w:rsid w:val="00B44A6D"/>
    <w:rsid w:val="00C526A9"/>
    <w:rsid w:val="00C55C8F"/>
    <w:rsid w:val="00C71227"/>
    <w:rsid w:val="00CD194F"/>
    <w:rsid w:val="00CF027B"/>
    <w:rsid w:val="00D129BF"/>
    <w:rsid w:val="00DB5E88"/>
    <w:rsid w:val="00DE4248"/>
    <w:rsid w:val="00E00B45"/>
    <w:rsid w:val="00E83BD0"/>
    <w:rsid w:val="00EF4C98"/>
    <w:rsid w:val="00F02932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B10F"/>
  <w15:docId w15:val="{35BFBE42-93F7-4BD3-8253-2B1AB71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480</Words>
  <Characters>2738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Zane</dc:creator>
  <cp:lastModifiedBy>Lidia Zaltron</cp:lastModifiedBy>
  <cp:revision>28</cp:revision>
  <cp:lastPrinted>2020-01-09T12:50:00Z</cp:lastPrinted>
  <dcterms:created xsi:type="dcterms:W3CDTF">2020-06-29T13:37:00Z</dcterms:created>
  <dcterms:modified xsi:type="dcterms:W3CDTF">2020-07-01T08:03:00Z</dcterms:modified>
</cp:coreProperties>
</file>