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36A" w:rsidRDefault="00C1636A" w:rsidP="00C1636A">
      <w:pPr>
        <w:pStyle w:val="Titolo4"/>
        <w:jc w:val="right"/>
        <w:rPr>
          <w:rFonts w:ascii="Times New Roman" w:hAnsi="Times New Roman"/>
          <w:bCs w:val="0"/>
          <w:sz w:val="22"/>
          <w:szCs w:val="22"/>
        </w:rPr>
      </w:pPr>
      <w:bookmarkStart w:id="0" w:name="_Toc31713698"/>
      <w:bookmarkStart w:id="1" w:name="_Toc403387108"/>
      <w:r>
        <w:rPr>
          <w:rFonts w:ascii="Times New Roman" w:hAnsi="Times New Roman"/>
          <w:bCs w:val="0"/>
          <w:sz w:val="22"/>
          <w:szCs w:val="22"/>
        </w:rPr>
        <w:t>ALLEGATO C</w:t>
      </w:r>
      <w:bookmarkEnd w:id="0"/>
      <w:bookmarkEnd w:id="1"/>
    </w:p>
    <w:p w:rsidR="00C1636A" w:rsidRDefault="00C1636A" w:rsidP="00C1636A">
      <w:pPr>
        <w:rPr>
          <w:rFonts w:ascii="Times New Roman" w:hAnsi="Times New Roman" w:cs="Times New Roman"/>
          <w:sz w:val="22"/>
          <w:szCs w:val="22"/>
        </w:rPr>
      </w:pPr>
    </w:p>
    <w:p w:rsidR="00C1636A" w:rsidRDefault="00C1636A" w:rsidP="00C1636A">
      <w:pPr>
        <w:pStyle w:val="sche3"/>
        <w:tabs>
          <w:tab w:val="left" w:pos="426"/>
        </w:tabs>
        <w:spacing w:line="360" w:lineRule="auto"/>
        <w:jc w:val="center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PROCEDURA APERTA PER LA FORNITURA IN NOLEGGIO</w:t>
      </w:r>
    </w:p>
    <w:p w:rsidR="00C1636A" w:rsidRDefault="00C1636A" w:rsidP="00C1636A">
      <w:pPr>
        <w:pStyle w:val="sche3"/>
        <w:tabs>
          <w:tab w:val="left" w:pos="426"/>
        </w:tabs>
        <w:spacing w:line="360" w:lineRule="auto"/>
        <w:jc w:val="center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 DI APPARECCHIATURE E SERVIZI CONNESSI A BASSO IMPATTO AMBIENTALE PER I CENTRI STAMPA DELLA REGIONE DEL VENETO – GIUNTA REGIONALE. </w:t>
      </w:r>
    </w:p>
    <w:p w:rsidR="00C1636A" w:rsidRDefault="00C1636A" w:rsidP="00C1636A">
      <w:pPr>
        <w:pStyle w:val="Titolo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</w:rPr>
        <w:t>CIG:</w:t>
      </w:r>
      <w:r>
        <w:rPr>
          <w:rFonts w:ascii="Times New Roman" w:hAnsi="Times New Roman"/>
          <w:sz w:val="22"/>
          <w:szCs w:val="22"/>
          <w:lang w:val="it-IT"/>
        </w:rPr>
        <w:t xml:space="preserve"> 818996199D CPV: 30120000</w:t>
      </w:r>
    </w:p>
    <w:p w:rsidR="00C1636A" w:rsidRDefault="00C1636A" w:rsidP="00C1636A">
      <w:pPr>
        <w:rPr>
          <w:rFonts w:ascii="Times New Roman" w:hAnsi="Times New Roman" w:cs="Times New Roman"/>
          <w:sz w:val="22"/>
          <w:szCs w:val="22"/>
        </w:rPr>
      </w:pPr>
    </w:p>
    <w:p w:rsidR="00C1636A" w:rsidRDefault="00C1636A" w:rsidP="00C1636A">
      <w:pPr>
        <w:pStyle w:val="CM4"/>
        <w:spacing w:after="120" w:line="360" w:lineRule="auto"/>
        <w:ind w:right="9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Il/la sottoscritto/a ________________________________________________________________ nato/a </w:t>
      </w:r>
      <w:proofErr w:type="spellStart"/>
      <w:r>
        <w:rPr>
          <w:rFonts w:ascii="Times New Roman" w:hAnsi="Times New Roman" w:cs="Times New Roman"/>
          <w:sz w:val="22"/>
          <w:szCs w:val="22"/>
        </w:rPr>
        <w:t>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 (____) il ___________________, domiciliato per la carica presso la sede legale dell’Impresa ove appresso, nella sua qualità di __________________________________________________________ e legale rappresentante dell’Impresa _____________________________________ con sede in ______________ (____) Via/Piazza ____________________________________________ n. _______________ codice fiscale ____________________________ Partita I.V.A. ___________________________ telefono ________________ fax ___________________ </w:t>
      </w:r>
      <w:proofErr w:type="spellStart"/>
      <w:r>
        <w:rPr>
          <w:rFonts w:ascii="Times New Roman" w:hAnsi="Times New Roman" w:cs="Times New Roman"/>
          <w:sz w:val="22"/>
          <w:szCs w:val="22"/>
        </w:rPr>
        <w:t>pec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__________________________ </w:t>
      </w:r>
      <w:r>
        <w:rPr>
          <w:rFonts w:ascii="Times New Roman" w:hAnsi="Times New Roman" w:cs="Times New Roman"/>
          <w:i/>
          <w:sz w:val="22"/>
          <w:szCs w:val="22"/>
        </w:rPr>
        <w:t>(eventuale, in R.T.I. o Consorzio/costituendo con le Imprese): _________________________________________</w:t>
      </w:r>
    </w:p>
    <w:p w:rsidR="00C1636A" w:rsidRDefault="00C1636A" w:rsidP="00C1636A">
      <w:pPr>
        <w:pStyle w:val="CM4"/>
        <w:spacing w:after="0" w:line="360" w:lineRule="auto"/>
        <w:ind w:right="9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</w:p>
    <w:p w:rsidR="00C1636A" w:rsidRDefault="00C1636A" w:rsidP="00C1636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presenta la seguente relazione tecnica d’offerta, </w:t>
      </w:r>
      <w:r>
        <w:rPr>
          <w:rFonts w:ascii="Times New Roman" w:hAnsi="Times New Roman" w:cs="Times New Roman"/>
          <w:color w:val="000000"/>
          <w:sz w:val="22"/>
          <w:szCs w:val="22"/>
          <w:lang w:eastAsia="en-US" w:bidi="it-IT"/>
        </w:rPr>
        <w:t xml:space="preserve">articolata e sviluppata in base agli elementi di valutazione esplicitati all’art. 22 del disciplinare di gara. Le </w:t>
      </w:r>
      <w:r>
        <w:rPr>
          <w:rFonts w:ascii="Times New Roman" w:hAnsi="Times New Roman" w:cs="Times New Roman"/>
          <w:sz w:val="22"/>
          <w:szCs w:val="22"/>
        </w:rPr>
        <w:t xml:space="preserve">schede tecniche e di sicurezza delle apparecchiature offerte, indicanti esattamente nomi, sigle di identificazione e misure </w:t>
      </w:r>
      <w:r>
        <w:rPr>
          <w:rFonts w:ascii="Times New Roman" w:hAnsi="Times New Roman" w:cs="Times New Roman"/>
          <w:sz w:val="22"/>
          <w:szCs w:val="22"/>
          <w:u w:val="single"/>
        </w:rPr>
        <w:t>(lunghezza-altezza-profondità)</w:t>
      </w:r>
      <w:r>
        <w:rPr>
          <w:rFonts w:ascii="Times New Roman" w:hAnsi="Times New Roman" w:cs="Times New Roman"/>
          <w:sz w:val="22"/>
          <w:szCs w:val="22"/>
        </w:rPr>
        <w:t xml:space="preserve"> dei modelli proposti e dalle quali è rilevabile la rispondenza ai requisiti minimi richiesti all’art. 4 del Capitolato Speciale, sono inserite a Sistema nell’apposito campo “</w:t>
      </w:r>
      <w:r>
        <w:rPr>
          <w:rFonts w:ascii="Times New Roman" w:hAnsi="Times New Roman" w:cs="Times New Roman"/>
          <w:i/>
          <w:iCs/>
          <w:sz w:val="22"/>
          <w:szCs w:val="22"/>
        </w:rPr>
        <w:t>Schede tecniche e di sicurezza</w:t>
      </w:r>
      <w:r>
        <w:rPr>
          <w:rFonts w:ascii="Times New Roman" w:hAnsi="Times New Roman" w:cs="Times New Roman"/>
          <w:sz w:val="22"/>
          <w:szCs w:val="22"/>
        </w:rPr>
        <w:t>”.</w:t>
      </w:r>
    </w:p>
    <w:p w:rsidR="00C1636A" w:rsidRDefault="00C1636A" w:rsidP="00C1636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1636A" w:rsidRDefault="00C1636A" w:rsidP="00C1636A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1636A" w:rsidRDefault="00C1636A" w:rsidP="00C1636A">
      <w:pPr>
        <w:pStyle w:val="CM4"/>
        <w:spacing w:after="120" w:line="360" w:lineRule="auto"/>
        <w:ind w:right="91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RELAZIONE TECNICA D’OFFERTA  </w:t>
      </w:r>
    </w:p>
    <w:p w:rsidR="00C1636A" w:rsidRDefault="00C1636A" w:rsidP="00C1636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Avvertenze: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gli spazi sotto riportati sono indicativi. </w:t>
      </w:r>
      <w:r>
        <w:rPr>
          <w:rFonts w:ascii="Times New Roman" w:hAnsi="Times New Roman" w:cs="Times New Roman"/>
          <w:i/>
          <w:sz w:val="18"/>
          <w:szCs w:val="18"/>
        </w:rPr>
        <w:t>Il file è in formato editabile proprio per consentire di inserire il testo nella lunghezza necessaria alla compiuta formulazione dell’offerta. L'offerta dovrà essere redatta in lingua italiana e dovrà essere siglata in ogni pagina e sottoscritta in calce, a pena di esclusione, dal legale rappresentante dell'impresa ovvero, in caso di RTI o consorzi già costituiti, dal legale rappresentante dell'impresa mandataria o consorzio. Nel caso di RTI o consorzi ordinari non ancora costituiti al momento di presentazione dell'offerta, la sottoscrizione dovrà essere effettuata dai legali rappresentanti di ciascuna società.</w:t>
      </w:r>
    </w:p>
    <w:p w:rsidR="00C1636A" w:rsidRDefault="00C1636A" w:rsidP="00C1636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color w:val="auto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Al fine di valutare in modo uniforme gli elaborati, la relazione tecnica d’offerta dovrà essere contenuta in non 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 xml:space="preserve">più di 15 fogli, corrispondenti a 30 (trenta) pagine scritte in fronte/retro, formato A4, con una numerazione progressiva ed univoca delle pagine, utilizzando il carattere “Times Roman”, dimensione carattere 11, interlinea singola. Dal computo complessivo delle pagine sono esclusi l'eventuale copertina e indice. </w:t>
      </w:r>
    </w:p>
    <w:p w:rsidR="00C1636A" w:rsidRDefault="00C1636A" w:rsidP="00C1636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color w:val="auto"/>
          <w:sz w:val="18"/>
          <w:szCs w:val="18"/>
        </w:rPr>
      </w:pPr>
      <w:r>
        <w:rPr>
          <w:rFonts w:ascii="Times New Roman" w:hAnsi="Times New Roman" w:cs="Times New Roman"/>
          <w:i/>
          <w:color w:val="auto"/>
          <w:sz w:val="18"/>
          <w:szCs w:val="18"/>
        </w:rPr>
        <w:t>Nessun elemento di carattere economico riconducibile all'offerta economica ovvero da cui si possa evincere il contenuto di quest'ultima dovrà essere inserito nella presente offerta tecnica.</w:t>
      </w:r>
    </w:p>
    <w:p w:rsidR="00C1636A" w:rsidRDefault="00C1636A" w:rsidP="00C1636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color w:val="auto"/>
          <w:sz w:val="18"/>
          <w:szCs w:val="18"/>
        </w:rPr>
      </w:pPr>
      <w:r>
        <w:rPr>
          <w:rFonts w:ascii="Times New Roman" w:hAnsi="Times New Roman" w:cs="Times New Roman"/>
          <w:i/>
          <w:color w:val="auto"/>
          <w:sz w:val="18"/>
          <w:szCs w:val="18"/>
        </w:rPr>
        <w:t>L'offerta tecnica dovrà essere finalizzata esclusivamente a quanto inerente la procedura di gara in oggetto; ai fini della valutazione non saranno pertanto prese in considerazione argomentazioni che esulano dalla specificità dei servizi oggetto dell'appalto.</w:t>
      </w:r>
    </w:p>
    <w:p w:rsidR="00C1636A" w:rsidRDefault="00C1636A" w:rsidP="00C1636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Times New Roman" w:hAnsi="Times New Roman" w:cs="Times New Roman"/>
          <w:i/>
          <w:color w:val="auto"/>
          <w:sz w:val="18"/>
          <w:szCs w:val="18"/>
        </w:rPr>
        <w:t xml:space="preserve">Nel presente modello, da considerarsi una traccia per la formulazione della propria relazione tecnica d’offerta, sono riportati i titoli degli argomenti da sviluppare (distinti tra criteri di valutazione di tipo tabellate e criteri di valutazione di tipo discrezionale) in armonia con quanto previsto nel Capitolato Speciale e Disciplinare di gara.  </w:t>
      </w:r>
    </w:p>
    <w:p w:rsidR="00C1636A" w:rsidRDefault="00C1636A" w:rsidP="00C1636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1636A" w:rsidRDefault="00C1636A" w:rsidP="00C163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1636A" w:rsidRDefault="00C1636A" w:rsidP="00C163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CRITERI TABELLARI</w:t>
      </w:r>
    </w:p>
    <w:p w:rsidR="00C1636A" w:rsidRDefault="00C1636A" w:rsidP="00C163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541"/>
        <w:gridCol w:w="5243"/>
      </w:tblGrid>
      <w:tr w:rsidR="00C1636A" w:rsidTr="00C1636A">
        <w:trPr>
          <w:trHeight w:val="567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1636A" w:rsidRDefault="00C163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CRITERIO A </w:t>
            </w:r>
          </w:p>
          <w:p w:rsidR="00C1636A" w:rsidRDefault="00C163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Prestazioni migliorative delle apparecchiature da stampa professionali a colori principali</w:t>
            </w:r>
          </w:p>
          <w:p w:rsidR="00C1636A" w:rsidRDefault="00C1636A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en-US"/>
              </w:rPr>
              <w:t>Il concorrente deve descrivere le caratteristiche tecniche delle apparecchiature come da voci sotto indicate.</w:t>
            </w:r>
          </w:p>
        </w:tc>
      </w:tr>
      <w:tr w:rsidR="00C1636A" w:rsidTr="00C1636A">
        <w:trPr>
          <w:trHeight w:val="1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6A" w:rsidRDefault="00C1636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6A" w:rsidRDefault="00C16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Velocità di stampa costante ad un lato di con fogli da 70 a 350 gr/m2 di almeno 100 copie colore al minuto in formato A4.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6A" w:rsidRDefault="00C1636A">
            <w:pPr>
              <w:spacing w:line="360" w:lineRule="auto"/>
              <w:jc w:val="center"/>
              <w:outlineLvl w:val="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636A" w:rsidTr="00C1636A">
        <w:trPr>
          <w:trHeight w:val="10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6A" w:rsidRDefault="00C1636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6A" w:rsidRDefault="00C1636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Risoluzione di stampa minima 1.440.000 dpi totali, escluse equivalenze.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6A" w:rsidRDefault="00C1636A">
            <w:pPr>
              <w:spacing w:line="360" w:lineRule="auto"/>
              <w:jc w:val="center"/>
              <w:outlineLvl w:val="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636A" w:rsidTr="00C1636A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6A" w:rsidRDefault="00C1636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6A" w:rsidRDefault="00C1636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Cassetti carta non inferiori a 3 (tre), con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smazzamento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fogli ad aria, dalla capacità complessiva di almeno 4.000 fogli in formato A3 da 80 gr/m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C1636A" w:rsidRDefault="00C1636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(indicare se tutti i cassetti sono o meno dotati di presa carta ad aspirazione ad aria)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6A" w:rsidRDefault="00C1636A">
            <w:pPr>
              <w:spacing w:line="360" w:lineRule="auto"/>
              <w:jc w:val="center"/>
              <w:outlineLvl w:val="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636A" w:rsidTr="00C1636A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6A" w:rsidRDefault="00C1636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6A" w:rsidRDefault="00C1636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Cassetti carta non inferiori a 3 (tre), con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smazzamento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fogli ad aria, dalla capacità complessiva di almeno 4.000 fogli in formato A3 da 80 gr/m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C1636A" w:rsidRDefault="00C1636A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indicare se tutti i cassetti sono  o meno dotati di sistema di riscaldamento e ventilazione del cassetto stesso)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6A" w:rsidRDefault="00C1636A">
            <w:pPr>
              <w:spacing w:line="360" w:lineRule="auto"/>
              <w:jc w:val="center"/>
              <w:outlineLvl w:val="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636A" w:rsidTr="00C1636A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6A" w:rsidRDefault="00C1636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6A" w:rsidRDefault="00C1636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Sistema meccanico di anti-arricciamento foglio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decurting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).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6A" w:rsidRDefault="00C1636A">
            <w:pPr>
              <w:spacing w:line="360" w:lineRule="auto"/>
              <w:jc w:val="center"/>
              <w:outlineLvl w:val="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636A" w:rsidTr="00C1636A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6A" w:rsidRDefault="00C1636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6A" w:rsidRDefault="00C1636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Sistema automatico per il controllo del colore: densitometro e spettrofotometro integrato nella stampante (non esterno).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6A" w:rsidRDefault="00C1636A">
            <w:pPr>
              <w:spacing w:line="360" w:lineRule="auto"/>
              <w:jc w:val="center"/>
              <w:outlineLvl w:val="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636A" w:rsidTr="00C1636A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6A" w:rsidRDefault="00C1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6A" w:rsidRDefault="00C16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Modulo scanner opzionale integrato nell’apparecchiatura con scansione fronte/retro con formato A3 o superiore con velocità non inferiore a 40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ipm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in formato A4 a 300 dpi, con possibilità di risoluzioni superiori.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6A" w:rsidRDefault="00C1636A">
            <w:pPr>
              <w:spacing w:line="360" w:lineRule="auto"/>
              <w:jc w:val="center"/>
              <w:outlineLvl w:val="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C1636A" w:rsidRDefault="00C1636A" w:rsidP="00C1636A">
      <w:pPr>
        <w:spacing w:line="360" w:lineRule="auto"/>
        <w:ind w:left="567" w:right="142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2"/>
          <w:szCs w:val="22"/>
          <w:lang w:eastAsia="en-US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825"/>
        <w:gridCol w:w="4959"/>
      </w:tblGrid>
      <w:tr w:rsidR="00C1636A" w:rsidTr="00C1636A">
        <w:trPr>
          <w:trHeight w:val="567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1636A" w:rsidRDefault="00C163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CRITERIO B</w:t>
            </w:r>
          </w:p>
          <w:p w:rsidR="00C1636A" w:rsidRDefault="00C163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Prestazioni migliorative delle apparecchiature da stampa professionali a colori secondarie</w:t>
            </w:r>
          </w:p>
        </w:tc>
      </w:tr>
      <w:tr w:rsidR="00C1636A" w:rsidTr="00C1636A">
        <w:trPr>
          <w:trHeight w:val="8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6A" w:rsidRDefault="00C1636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B1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6A" w:rsidRDefault="00C163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Velocità di stampa ad un lato di almeno 80 copie colore al minuto in formato A4 con fogli 80 gr/m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6A" w:rsidRDefault="00C1636A">
            <w:pPr>
              <w:spacing w:line="360" w:lineRule="auto"/>
              <w:jc w:val="center"/>
              <w:outlineLvl w:val="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636A" w:rsidTr="00C1636A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6A" w:rsidRDefault="00C1636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B2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6A" w:rsidRDefault="00C163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Velocità di stampa costante con differenti grammature (dalla min. 70 alla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300 gr/m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 supportate dalla macchina.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6A" w:rsidRDefault="00C1636A">
            <w:pPr>
              <w:spacing w:line="360" w:lineRule="auto"/>
              <w:jc w:val="center"/>
              <w:outlineLvl w:val="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636A" w:rsidTr="00C1636A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6A" w:rsidRDefault="00C1636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B3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6A" w:rsidRDefault="00C1636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Risoluzione di stampa minima 1.440.000 dpi totali, escluse equivalenze.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6A" w:rsidRDefault="00C1636A">
            <w:pPr>
              <w:spacing w:line="360" w:lineRule="auto"/>
              <w:jc w:val="center"/>
              <w:outlineLvl w:val="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636A" w:rsidTr="00C1636A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6A" w:rsidRDefault="00C1636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B4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6A" w:rsidRDefault="00C1636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Cassetti carta non inferiori a 3 (tre) con formato non inferiore a mm. 330x480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con capacità complessiva non inferiore a 4.000 fogli da 80 gr/m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C1636A" w:rsidRDefault="00C1636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(indicare se tutti i cassetti sono  o meno dotati di presa carta ad aspirazione ad aria)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6A" w:rsidRDefault="00C1636A">
            <w:pPr>
              <w:spacing w:line="360" w:lineRule="auto"/>
              <w:jc w:val="center"/>
              <w:outlineLvl w:val="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636A" w:rsidTr="00C1636A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6A" w:rsidRDefault="00C1636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B5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6A" w:rsidRDefault="00C1636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Cassetti carta non inferiori a 3 (tre) con formato non inferiore a mm. 330x480 con capacità complessiva non inferiore a 4.000 fogli da 80 gr/m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C1636A" w:rsidRDefault="00C1636A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indicare se tutti i cassetti sono o meno dotati di sistema di riscaldamento e ventilazione del cassetto stesso)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6A" w:rsidRDefault="00C1636A">
            <w:pPr>
              <w:spacing w:line="360" w:lineRule="auto"/>
              <w:jc w:val="center"/>
              <w:outlineLvl w:val="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636A" w:rsidTr="00C1636A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6A" w:rsidRDefault="00C1636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B6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6A" w:rsidRDefault="00C1636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Sistema meccanico di anti-arricciamento foglio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decurting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).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6A" w:rsidRDefault="00C1636A">
            <w:pPr>
              <w:spacing w:line="360" w:lineRule="auto"/>
              <w:jc w:val="center"/>
              <w:outlineLvl w:val="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636A" w:rsidTr="00C1636A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6A" w:rsidRDefault="00C1636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B7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6A" w:rsidRDefault="00C1636A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Possibilità di stampa del formato banner di almeno 330x660mm. (in alternativa sulla principale)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6A" w:rsidRDefault="00C1636A">
            <w:pPr>
              <w:spacing w:line="360" w:lineRule="auto"/>
              <w:jc w:val="center"/>
              <w:outlineLvl w:val="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636A" w:rsidTr="00C1636A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6A" w:rsidRDefault="00C1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B8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6A" w:rsidRDefault="00C163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Stampante secondaria uguale alla principale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6A" w:rsidRDefault="00C1636A">
            <w:pPr>
              <w:spacing w:line="360" w:lineRule="auto"/>
              <w:jc w:val="center"/>
              <w:outlineLvl w:val="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C1636A" w:rsidRDefault="00C1636A" w:rsidP="00C1636A">
      <w:pPr>
        <w:spacing w:line="360" w:lineRule="auto"/>
        <w:ind w:right="142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2"/>
          <w:szCs w:val="22"/>
          <w:lang w:eastAsia="en-US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401"/>
        <w:gridCol w:w="5384"/>
      </w:tblGrid>
      <w:tr w:rsidR="00C1636A" w:rsidTr="00C1636A">
        <w:trPr>
          <w:trHeight w:val="567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1636A" w:rsidRDefault="00C163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CRITERIO C</w:t>
            </w:r>
          </w:p>
          <w:p w:rsidR="00C1636A" w:rsidRDefault="00C1636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Prestazioni migliorative delle apparecchiature di finitura </w:t>
            </w:r>
          </w:p>
        </w:tc>
      </w:tr>
      <w:tr w:rsidR="00C1636A" w:rsidTr="00C1636A">
        <w:trPr>
          <w:trHeight w:val="15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6A" w:rsidRDefault="00C1636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6A" w:rsidRDefault="00C1636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Cucipiega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fuori linea a doppio punto metallico, capacità fino a 50 fogli 80 gr/m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(200 facciate) con alimentatore automatico copertine, rifilo trilaterale e squadratura del dorso.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6A" w:rsidRDefault="00C1636A">
            <w:pPr>
              <w:spacing w:line="360" w:lineRule="auto"/>
              <w:jc w:val="center"/>
              <w:outlineLvl w:val="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636A" w:rsidTr="00C1636A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6A" w:rsidRDefault="00C1636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6A" w:rsidRDefault="00C163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Caratteristiche minime indicate dalle lettere da a) a h) dell’art. 4.8 del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c.s.a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6A" w:rsidRDefault="00C1636A">
            <w:pPr>
              <w:spacing w:line="360" w:lineRule="auto"/>
              <w:jc w:val="center"/>
              <w:outlineLvl w:val="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C1636A" w:rsidRDefault="00C1636A" w:rsidP="00C163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1636A" w:rsidRDefault="00C1636A" w:rsidP="00C163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CRITERI DISCREZIONALI</w:t>
      </w:r>
    </w:p>
    <w:p w:rsidR="00C1636A" w:rsidRDefault="00C1636A" w:rsidP="00C163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834"/>
        <w:gridCol w:w="5809"/>
      </w:tblGrid>
      <w:tr w:rsidR="00C1636A" w:rsidTr="00C1636A">
        <w:trPr>
          <w:trHeight w:val="567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1636A" w:rsidRDefault="00C1636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CRITERIO D</w:t>
            </w:r>
          </w:p>
          <w:p w:rsidR="00C1636A" w:rsidRDefault="00C1636A">
            <w:pPr>
              <w:ind w:left="11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Software, gestione ordinativi on-line, server centrale</w:t>
            </w:r>
          </w:p>
        </w:tc>
      </w:tr>
      <w:tr w:rsidR="00C1636A" w:rsidTr="00C1636A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6A" w:rsidRDefault="00C1636A">
            <w:pPr>
              <w:ind w:left="7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6A" w:rsidRDefault="00C1636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636A" w:rsidRDefault="00C1636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636A" w:rsidRDefault="00C1636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636A" w:rsidRDefault="00C163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Software da fornire ed installare nei personal </w:t>
            </w:r>
          </w:p>
          <w:p w:rsidR="00C1636A" w:rsidRDefault="00C163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computers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in dotazione ai Centri Stampa regionali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6A" w:rsidRDefault="00C1636A">
            <w:pPr>
              <w:ind w:left="7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636A" w:rsidTr="00C1636A">
        <w:trPr>
          <w:trHeight w:val="1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6A" w:rsidRDefault="00C1636A">
            <w:pPr>
              <w:ind w:left="7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6A" w:rsidRDefault="00C1636A">
            <w:pPr>
              <w:ind w:left="7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Gestione ordinativi on line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6A" w:rsidRDefault="00C1636A">
            <w:pPr>
              <w:ind w:left="7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636A" w:rsidTr="00C1636A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6A" w:rsidRDefault="00C1636A">
            <w:pPr>
              <w:ind w:left="7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6A" w:rsidRDefault="00C1636A">
            <w:pPr>
              <w:ind w:left="7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636A" w:rsidRDefault="00C1636A">
            <w:pPr>
              <w:ind w:left="7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636A" w:rsidRDefault="00C1636A">
            <w:pPr>
              <w:ind w:left="7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Server centrale</w:t>
            </w:r>
          </w:p>
          <w:p w:rsidR="00C1636A" w:rsidRDefault="00C1636A">
            <w:pPr>
              <w:ind w:left="7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636A" w:rsidRDefault="00C1636A">
            <w:pPr>
              <w:ind w:left="7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636A" w:rsidRDefault="00C1636A">
            <w:pPr>
              <w:ind w:left="7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6A" w:rsidRDefault="00C1636A">
            <w:pPr>
              <w:ind w:left="7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C1636A" w:rsidRDefault="00C1636A" w:rsidP="00C1636A">
      <w:pPr>
        <w:spacing w:line="360" w:lineRule="auto"/>
        <w:ind w:left="567" w:right="142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2"/>
          <w:szCs w:val="22"/>
          <w:lang w:eastAsia="en-US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834"/>
        <w:gridCol w:w="5809"/>
      </w:tblGrid>
      <w:tr w:rsidR="00C1636A" w:rsidTr="00C1636A">
        <w:trPr>
          <w:trHeight w:val="567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1636A" w:rsidRDefault="00C1636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CRITERIO E</w:t>
            </w:r>
          </w:p>
          <w:p w:rsidR="00C1636A" w:rsidRDefault="00C1636A">
            <w:pPr>
              <w:ind w:left="11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Assistenza tecnica</w:t>
            </w:r>
          </w:p>
        </w:tc>
      </w:tr>
      <w:tr w:rsidR="00C1636A" w:rsidTr="00C1636A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6A" w:rsidRDefault="00C1636A">
            <w:pPr>
              <w:ind w:left="7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1636A" w:rsidRDefault="00C1636A">
            <w:pPr>
              <w:ind w:left="7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6A" w:rsidRDefault="00C1636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636A" w:rsidRDefault="00C1636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636A" w:rsidRDefault="00C1636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636A" w:rsidRDefault="00C1636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636A" w:rsidRDefault="00C163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Assistenza tecnica on-site</w:t>
            </w:r>
          </w:p>
          <w:p w:rsidR="00C1636A" w:rsidRDefault="00C1636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636A" w:rsidRDefault="00C1636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636A" w:rsidRDefault="00C1636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6A" w:rsidRDefault="00C1636A">
            <w:pPr>
              <w:ind w:left="7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636A" w:rsidTr="00C1636A">
        <w:trPr>
          <w:trHeight w:val="1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6A" w:rsidRDefault="00C1636A">
            <w:pPr>
              <w:ind w:left="7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6A" w:rsidRDefault="00C1636A">
            <w:pPr>
              <w:ind w:left="7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636A" w:rsidRDefault="00C1636A">
            <w:pPr>
              <w:ind w:left="7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636A" w:rsidRDefault="00C1636A">
            <w:pPr>
              <w:ind w:left="7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636A" w:rsidRDefault="00C1636A">
            <w:pPr>
              <w:ind w:left="7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636A" w:rsidRDefault="00C1636A">
            <w:pPr>
              <w:ind w:left="7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Assistenza tecnica on-line</w:t>
            </w:r>
          </w:p>
          <w:p w:rsidR="00C1636A" w:rsidRDefault="00C1636A">
            <w:pPr>
              <w:ind w:left="7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636A" w:rsidRDefault="00C1636A">
            <w:pPr>
              <w:ind w:left="7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636A" w:rsidRDefault="00C1636A">
            <w:pPr>
              <w:ind w:left="7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636A" w:rsidRDefault="00C1636A">
            <w:pPr>
              <w:ind w:left="7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6A" w:rsidRDefault="00C1636A">
            <w:pPr>
              <w:ind w:left="7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C1636A" w:rsidRDefault="00C1636A" w:rsidP="00C1636A">
      <w:pPr>
        <w:spacing w:line="360" w:lineRule="auto"/>
        <w:ind w:right="142" w:firstLine="567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2"/>
          <w:szCs w:val="22"/>
          <w:lang w:eastAsia="en-US"/>
        </w:rPr>
      </w:pPr>
      <w:r>
        <w:rPr>
          <w:rFonts w:ascii="Times New Roman" w:eastAsia="Tahoma" w:hAnsi="Times New Roman" w:cs="Times New Roman"/>
          <w:b/>
          <w:bCs/>
          <w:color w:val="000000"/>
          <w:sz w:val="22"/>
          <w:szCs w:val="22"/>
          <w:lang w:eastAsia="en-US"/>
        </w:rPr>
        <w:t xml:space="preserve"> </w:t>
      </w: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834"/>
        <w:gridCol w:w="5809"/>
      </w:tblGrid>
      <w:tr w:rsidR="00C1636A" w:rsidTr="00C1636A">
        <w:trPr>
          <w:trHeight w:val="567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1636A" w:rsidRDefault="00C1636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CRITERIO F</w:t>
            </w:r>
          </w:p>
          <w:p w:rsidR="00C1636A" w:rsidRDefault="00C1636A">
            <w:pPr>
              <w:ind w:left="11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Sostenibilità ambientale</w:t>
            </w:r>
          </w:p>
        </w:tc>
      </w:tr>
      <w:tr w:rsidR="00C1636A" w:rsidTr="00C1636A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6A" w:rsidRDefault="00C1636A">
            <w:pPr>
              <w:ind w:left="7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1636A" w:rsidRDefault="00C1636A">
            <w:pPr>
              <w:ind w:left="7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1636A" w:rsidRDefault="00C1636A">
            <w:pPr>
              <w:ind w:left="7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F1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6A" w:rsidRDefault="00C163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636A" w:rsidRDefault="00C163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636A" w:rsidRDefault="00C163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636A" w:rsidRDefault="00C163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636A" w:rsidRDefault="00C163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636A" w:rsidRDefault="00C163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Sostenibilità ambientale</w:t>
            </w:r>
          </w:p>
          <w:p w:rsidR="00C1636A" w:rsidRDefault="00C163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636A" w:rsidRDefault="00C163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636A" w:rsidRDefault="00C163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636A" w:rsidRDefault="00C163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636A" w:rsidRDefault="00C163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6A" w:rsidRDefault="00C1636A">
            <w:pPr>
              <w:ind w:left="7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C1636A" w:rsidRDefault="00C1636A" w:rsidP="00C163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1636A" w:rsidRDefault="00C1636A" w:rsidP="00C163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1636A" w:rsidRDefault="00C1636A" w:rsidP="00C163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1636A" w:rsidRDefault="00C1636A" w:rsidP="00C163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1636A" w:rsidRDefault="00C1636A" w:rsidP="00C1636A">
      <w:pPr>
        <w:pStyle w:val="Rientrocorpodeltesto3"/>
        <w:widowControl w:val="0"/>
        <w:spacing w:line="480" w:lineRule="exact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_________________, li _________________                         </w:t>
      </w:r>
    </w:p>
    <w:p w:rsidR="00C1636A" w:rsidRDefault="00C1636A" w:rsidP="00C1636A">
      <w:pPr>
        <w:pStyle w:val="Rientrocorpodeltesto3"/>
        <w:widowControl w:val="0"/>
        <w:spacing w:line="480" w:lineRule="exact"/>
        <w:ind w:left="6231" w:firstLine="14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Firma</w:t>
      </w:r>
    </w:p>
    <w:p w:rsidR="00C1636A" w:rsidRDefault="00C1636A" w:rsidP="00C1636A">
      <w:pPr>
        <w:widowControl w:val="0"/>
        <w:spacing w:line="4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</w:t>
      </w:r>
    </w:p>
    <w:p w:rsidR="0078144B" w:rsidRDefault="0078144B"/>
    <w:sectPr w:rsidR="007814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6A"/>
    <w:rsid w:val="0078144B"/>
    <w:rsid w:val="00C1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636A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1636A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semiHidden/>
    <w:rsid w:val="00C1636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Titolo">
    <w:name w:val="Title"/>
    <w:basedOn w:val="Normale"/>
    <w:next w:val="Normale"/>
    <w:link w:val="TitoloCarattere"/>
    <w:uiPriority w:val="99"/>
    <w:qFormat/>
    <w:rsid w:val="00C1636A"/>
    <w:pPr>
      <w:spacing w:before="240" w:after="60" w:line="276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character" w:customStyle="1" w:styleId="TitoloCarattere">
    <w:name w:val="Titolo Carattere"/>
    <w:basedOn w:val="Carpredefinitoparagrafo"/>
    <w:link w:val="Titolo"/>
    <w:uiPriority w:val="99"/>
    <w:rsid w:val="00C1636A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C1636A"/>
    <w:pPr>
      <w:ind w:firstLine="708"/>
      <w:jc w:val="both"/>
    </w:pPr>
    <w:rPr>
      <w:rFonts w:cs="Times New Roman"/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C1636A"/>
    <w:rPr>
      <w:rFonts w:ascii="Arial" w:eastAsia="Times New Roman" w:hAnsi="Arial" w:cs="Times New Roman"/>
      <w:sz w:val="16"/>
      <w:szCs w:val="16"/>
      <w:lang w:val="x-none" w:eastAsia="x-none"/>
    </w:rPr>
  </w:style>
  <w:style w:type="paragraph" w:customStyle="1" w:styleId="Default">
    <w:name w:val="Default"/>
    <w:uiPriority w:val="99"/>
    <w:rsid w:val="00C1636A"/>
    <w:pPr>
      <w:widowControl w:val="0"/>
      <w:autoSpaceDE w:val="0"/>
      <w:autoSpaceDN w:val="0"/>
      <w:adjustRightInd w:val="0"/>
      <w:spacing w:after="0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sche3">
    <w:name w:val="sche_3"/>
    <w:uiPriority w:val="99"/>
    <w:rsid w:val="00C1636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M4">
    <w:name w:val="CM4"/>
    <w:basedOn w:val="Default"/>
    <w:next w:val="Default"/>
    <w:uiPriority w:val="99"/>
    <w:rsid w:val="00C1636A"/>
    <w:pPr>
      <w:spacing w:after="258" w:line="240" w:lineRule="auto"/>
      <w:jc w:val="left"/>
    </w:pPr>
    <w:rPr>
      <w:rFonts w:ascii="Arial" w:eastAsia="Times New Roman" w:hAnsi="Arial" w:cs="Arial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636A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1636A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semiHidden/>
    <w:rsid w:val="00C1636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Titolo">
    <w:name w:val="Title"/>
    <w:basedOn w:val="Normale"/>
    <w:next w:val="Normale"/>
    <w:link w:val="TitoloCarattere"/>
    <w:uiPriority w:val="99"/>
    <w:qFormat/>
    <w:rsid w:val="00C1636A"/>
    <w:pPr>
      <w:spacing w:before="240" w:after="60" w:line="276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character" w:customStyle="1" w:styleId="TitoloCarattere">
    <w:name w:val="Titolo Carattere"/>
    <w:basedOn w:val="Carpredefinitoparagrafo"/>
    <w:link w:val="Titolo"/>
    <w:uiPriority w:val="99"/>
    <w:rsid w:val="00C1636A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C1636A"/>
    <w:pPr>
      <w:ind w:firstLine="708"/>
      <w:jc w:val="both"/>
    </w:pPr>
    <w:rPr>
      <w:rFonts w:cs="Times New Roman"/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C1636A"/>
    <w:rPr>
      <w:rFonts w:ascii="Arial" w:eastAsia="Times New Roman" w:hAnsi="Arial" w:cs="Times New Roman"/>
      <w:sz w:val="16"/>
      <w:szCs w:val="16"/>
      <w:lang w:val="x-none" w:eastAsia="x-none"/>
    </w:rPr>
  </w:style>
  <w:style w:type="paragraph" w:customStyle="1" w:styleId="Default">
    <w:name w:val="Default"/>
    <w:uiPriority w:val="99"/>
    <w:rsid w:val="00C1636A"/>
    <w:pPr>
      <w:widowControl w:val="0"/>
      <w:autoSpaceDE w:val="0"/>
      <w:autoSpaceDN w:val="0"/>
      <w:adjustRightInd w:val="0"/>
      <w:spacing w:after="0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sche3">
    <w:name w:val="sche_3"/>
    <w:uiPriority w:val="99"/>
    <w:rsid w:val="00C1636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M4">
    <w:name w:val="CM4"/>
    <w:basedOn w:val="Default"/>
    <w:next w:val="Default"/>
    <w:uiPriority w:val="99"/>
    <w:rsid w:val="00C1636A"/>
    <w:pPr>
      <w:spacing w:after="258" w:line="240" w:lineRule="auto"/>
      <w:jc w:val="left"/>
    </w:pPr>
    <w:rPr>
      <w:rFonts w:ascii="Arial" w:eastAsia="Times New Roman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1037</Words>
  <Characters>5917</Characters>
  <Application>Microsoft Office Word</Application>
  <DocSecurity>0</DocSecurity>
  <Lines>49</Lines>
  <Paragraphs>13</Paragraphs>
  <ScaleCrop>false</ScaleCrop>
  <Company>Giunta Regionale</Company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2020-02-05T10:03:00Z</dcterms:created>
  <dcterms:modified xsi:type="dcterms:W3CDTF">2020-02-05T10:05:00Z</dcterms:modified>
</cp:coreProperties>
</file>